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4EBD" w14:textId="77777777" w:rsidR="00B55791" w:rsidRPr="00B33F1A" w:rsidRDefault="00B55791" w:rsidP="0066504C">
      <w:pPr>
        <w:jc w:val="right"/>
        <w:rPr>
          <w:rFonts w:ascii="Times New Roman" w:hAnsi="Times New Roman" w:cs="Times New Roman"/>
          <w:sz w:val="26"/>
          <w:szCs w:val="26"/>
        </w:rPr>
      </w:pPr>
      <w:r w:rsidRPr="00B33F1A">
        <w:rPr>
          <w:rFonts w:ascii="Times New Roman" w:hAnsi="Times New Roman" w:cs="Times New Roman"/>
          <w:sz w:val="26"/>
          <w:szCs w:val="26"/>
        </w:rPr>
        <w:t>Приложение №2</w:t>
      </w:r>
    </w:p>
    <w:p w14:paraId="384CB3E1" w14:textId="77777777" w:rsidR="00B55791" w:rsidRPr="00B33F1A" w:rsidRDefault="00B55791" w:rsidP="0066504C">
      <w:pPr>
        <w:suppressAutoHyphens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B33F1A">
        <w:rPr>
          <w:rFonts w:ascii="Times New Roman" w:hAnsi="Times New Roman" w:cs="Times New Roman"/>
          <w:sz w:val="26"/>
          <w:szCs w:val="26"/>
        </w:rPr>
        <w:t>к приказу управления образования</w:t>
      </w:r>
    </w:p>
    <w:p w14:paraId="719D8518" w14:textId="77777777" w:rsidR="00B55791" w:rsidRPr="00B33F1A" w:rsidRDefault="00B55791" w:rsidP="0066504C">
      <w:pPr>
        <w:suppressAutoHyphens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B33F1A">
        <w:rPr>
          <w:rFonts w:ascii="Times New Roman" w:hAnsi="Times New Roman" w:cs="Times New Roman"/>
          <w:sz w:val="26"/>
          <w:szCs w:val="26"/>
        </w:rPr>
        <w:t xml:space="preserve"> админ</w:t>
      </w:r>
      <w:r>
        <w:rPr>
          <w:rFonts w:ascii="Times New Roman" w:hAnsi="Times New Roman" w:cs="Times New Roman"/>
          <w:sz w:val="26"/>
          <w:szCs w:val="26"/>
        </w:rPr>
        <w:t xml:space="preserve">истрации Ижморского </w:t>
      </w:r>
      <w:r w:rsidRPr="00B33F1A">
        <w:rPr>
          <w:rFonts w:ascii="Times New Roman" w:hAnsi="Times New Roman" w:cs="Times New Roman"/>
          <w:sz w:val="26"/>
          <w:szCs w:val="26"/>
        </w:rPr>
        <w:t xml:space="preserve"> мун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33F1A">
        <w:rPr>
          <w:rFonts w:ascii="Times New Roman" w:hAnsi="Times New Roman" w:cs="Times New Roman"/>
          <w:sz w:val="26"/>
          <w:szCs w:val="26"/>
        </w:rPr>
        <w:t>циапльного района</w:t>
      </w:r>
    </w:p>
    <w:p w14:paraId="4307D910" w14:textId="77777777" w:rsidR="00B55791" w:rsidRPr="00B33F1A" w:rsidRDefault="00B55791" w:rsidP="0066504C">
      <w:pPr>
        <w:suppressAutoHyphens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B33F1A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 11.10.2017г № 463 п.2</w:t>
      </w:r>
    </w:p>
    <w:p w14:paraId="1F1F11A8" w14:textId="77777777" w:rsidR="00B55791" w:rsidRPr="00B33F1A" w:rsidRDefault="00B55791" w:rsidP="00B33F1A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05F52184" w14:textId="77777777" w:rsidR="00B55791" w:rsidRDefault="00B55791" w:rsidP="00B33F1A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33F1A">
        <w:rPr>
          <w:rFonts w:ascii="Times New Roman" w:hAnsi="Times New Roman" w:cs="Times New Roman"/>
          <w:sz w:val="26"/>
          <w:szCs w:val="26"/>
        </w:rPr>
        <w:t>Перечень показателей мониторинга системы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Ижморского муниципального района</w:t>
      </w:r>
    </w:p>
    <w:tbl>
      <w:tblPr>
        <w:tblW w:w="10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2"/>
        <w:gridCol w:w="2139"/>
        <w:gridCol w:w="1416"/>
      </w:tblGrid>
      <w:tr w:rsidR="00B55791" w:rsidRPr="00E31FDD" w14:paraId="0A28B661" w14:textId="77777777">
        <w:trPr>
          <w:jc w:val="center"/>
        </w:trPr>
        <w:tc>
          <w:tcPr>
            <w:tcW w:w="6942" w:type="dxa"/>
          </w:tcPr>
          <w:p w14:paraId="2813835F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Раздел/подраздел/показатель</w:t>
            </w:r>
          </w:p>
        </w:tc>
        <w:tc>
          <w:tcPr>
            <w:tcW w:w="2139" w:type="dxa"/>
          </w:tcPr>
          <w:p w14:paraId="0FA392C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Единица измерения</w:t>
            </w:r>
          </w:p>
          <w:p w14:paraId="1141B54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/форма оценки</w:t>
            </w:r>
          </w:p>
        </w:tc>
        <w:tc>
          <w:tcPr>
            <w:tcW w:w="1416" w:type="dxa"/>
          </w:tcPr>
          <w:p w14:paraId="20D4435B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B55791" w:rsidRPr="00E31FDD" w14:paraId="251F6017" w14:textId="77777777">
        <w:trPr>
          <w:jc w:val="center"/>
        </w:trPr>
        <w:tc>
          <w:tcPr>
            <w:tcW w:w="6942" w:type="dxa"/>
          </w:tcPr>
          <w:p w14:paraId="56E9632E" w14:textId="77777777" w:rsidR="00B55791" w:rsidRPr="00E31FDD" w:rsidRDefault="00B55791" w:rsidP="00E31FDD">
            <w:pPr>
              <w:pStyle w:val="a3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2139" w:type="dxa"/>
          </w:tcPr>
          <w:p w14:paraId="528EC18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9A39F34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A7E6BBA" w14:textId="77777777">
        <w:trPr>
          <w:jc w:val="center"/>
        </w:trPr>
        <w:tc>
          <w:tcPr>
            <w:tcW w:w="6942" w:type="dxa"/>
          </w:tcPr>
          <w:p w14:paraId="3FB60FCC" w14:textId="77777777" w:rsidR="00B55791" w:rsidRPr="00E31FDD" w:rsidRDefault="00B55791" w:rsidP="00E31FDD">
            <w:pPr>
              <w:pStyle w:val="a3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Сведения о развитии дошкольного образования</w:t>
            </w:r>
          </w:p>
        </w:tc>
        <w:tc>
          <w:tcPr>
            <w:tcW w:w="2139" w:type="dxa"/>
          </w:tcPr>
          <w:p w14:paraId="4688DCD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0B8D6593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6531986" w14:textId="77777777">
        <w:trPr>
          <w:jc w:val="center"/>
        </w:trPr>
        <w:tc>
          <w:tcPr>
            <w:tcW w:w="6942" w:type="dxa"/>
            <w:vAlign w:val="bottom"/>
          </w:tcPr>
          <w:p w14:paraId="6EF7A8AB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1.1.  Уровень  доступности  дошкольного  образования  и  численность  населения, получающего дошкольное образование</w:t>
            </w:r>
          </w:p>
        </w:tc>
        <w:tc>
          <w:tcPr>
            <w:tcW w:w="2139" w:type="dxa"/>
          </w:tcPr>
          <w:p w14:paraId="2E0E89C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7EC77EA9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1164C63" w14:textId="77777777">
        <w:trPr>
          <w:jc w:val="center"/>
        </w:trPr>
        <w:tc>
          <w:tcPr>
            <w:tcW w:w="6942" w:type="dxa"/>
            <w:vAlign w:val="bottom"/>
          </w:tcPr>
          <w:p w14:paraId="7D06F488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1.1.1.  Доступность  дошкольного  образования  (отношение  численности  детей 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2139" w:type="dxa"/>
          </w:tcPr>
          <w:p w14:paraId="0EDFF0DB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027C75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1A6EF82" w14:textId="77777777">
        <w:trPr>
          <w:jc w:val="center"/>
        </w:trPr>
        <w:tc>
          <w:tcPr>
            <w:tcW w:w="6942" w:type="dxa"/>
            <w:vAlign w:val="bottom"/>
          </w:tcPr>
          <w:p w14:paraId="5F7D4343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1.1.2.  Охват  детей  дошкольными  образовательными  организациями  (отношение численности  детей,  посещающих  дошкольные  образовательные  организации,  к численности   детей   в   возрасте   от   2   месяцев   до   7   лет включительно,скоректированной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2139" w:type="dxa"/>
          </w:tcPr>
          <w:p w14:paraId="638A3E4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9830015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1A0F612" w14:textId="77777777">
        <w:trPr>
          <w:jc w:val="center"/>
        </w:trPr>
        <w:tc>
          <w:tcPr>
            <w:tcW w:w="6942" w:type="dxa"/>
            <w:vAlign w:val="bottom"/>
          </w:tcPr>
          <w:p w14:paraId="3C3F2BD0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1.1.3 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2139" w:type="dxa"/>
          </w:tcPr>
          <w:p w14:paraId="5E809F6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076F3DC2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30B7BF5" w14:textId="77777777">
        <w:trPr>
          <w:jc w:val="center"/>
        </w:trPr>
        <w:tc>
          <w:tcPr>
            <w:tcW w:w="6942" w:type="dxa"/>
            <w:vAlign w:val="bottom"/>
          </w:tcPr>
          <w:p w14:paraId="270CEC07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1.2.  Содержание  образовательной  деятельности  и  организация  образовательного   процесса по образовательным программам дошкольного образования</w:t>
            </w:r>
          </w:p>
        </w:tc>
        <w:tc>
          <w:tcPr>
            <w:tcW w:w="2139" w:type="dxa"/>
            <w:vAlign w:val="bottom"/>
          </w:tcPr>
          <w:p w14:paraId="35C79A11" w14:textId="77777777" w:rsidR="00B55791" w:rsidRPr="00E31FDD" w:rsidRDefault="00B55791" w:rsidP="00E31FDD">
            <w:pPr>
              <w:spacing w:after="0" w:line="228" w:lineRule="exact"/>
              <w:ind w:left="14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56E49A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72C32AC" w14:textId="77777777">
        <w:trPr>
          <w:jc w:val="center"/>
        </w:trPr>
        <w:tc>
          <w:tcPr>
            <w:tcW w:w="6942" w:type="dxa"/>
            <w:vAlign w:val="bottom"/>
          </w:tcPr>
          <w:p w14:paraId="5A9F3101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1.2.1.  Удельный  вес  численности  детей,  обучающихся  в  группах  кратковременного пребывания,  в  общей  численности  воспитанников  дошкольных  образовательных  организаций.</w:t>
            </w:r>
          </w:p>
        </w:tc>
        <w:tc>
          <w:tcPr>
            <w:tcW w:w="2139" w:type="dxa"/>
          </w:tcPr>
          <w:p w14:paraId="2827ECC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1EB23F1E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6394536C" w14:textId="77777777">
        <w:trPr>
          <w:jc w:val="center"/>
        </w:trPr>
        <w:tc>
          <w:tcPr>
            <w:tcW w:w="6942" w:type="dxa"/>
            <w:vAlign w:val="bottom"/>
          </w:tcPr>
          <w:p w14:paraId="35A0C2FB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1.3.  Кадровое  обеспечение  дошкольных  образовательных  организаций  и  оценка уровня заработной платы педагогических   работников</w:t>
            </w:r>
          </w:p>
        </w:tc>
        <w:tc>
          <w:tcPr>
            <w:tcW w:w="2139" w:type="dxa"/>
          </w:tcPr>
          <w:p w14:paraId="7364F07F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026B25C3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C22048D" w14:textId="77777777">
        <w:trPr>
          <w:jc w:val="center"/>
        </w:trPr>
        <w:tc>
          <w:tcPr>
            <w:tcW w:w="6942" w:type="dxa"/>
            <w:vAlign w:val="bottom"/>
          </w:tcPr>
          <w:p w14:paraId="4C514F2C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2139" w:type="dxa"/>
          </w:tcPr>
          <w:p w14:paraId="66571BE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6" w:type="dxa"/>
          </w:tcPr>
          <w:p w14:paraId="36D673B7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3ACCDBC" w14:textId="77777777">
        <w:trPr>
          <w:jc w:val="center"/>
        </w:trPr>
        <w:tc>
          <w:tcPr>
            <w:tcW w:w="6942" w:type="dxa"/>
            <w:vAlign w:val="bottom"/>
          </w:tcPr>
          <w:p w14:paraId="20158398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1.3.2.  Отношение  среднемесячной  заработной  платы  педагогических  работников дошкольных  образовательных  </w:t>
            </w:r>
          </w:p>
          <w:p w14:paraId="7466270C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организаций  к  среднемесячной  заработной  плате 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139" w:type="dxa"/>
          </w:tcPr>
          <w:p w14:paraId="0DF4E67B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073ABE8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7E5BEE5" w14:textId="77777777">
        <w:trPr>
          <w:jc w:val="center"/>
        </w:trPr>
        <w:tc>
          <w:tcPr>
            <w:tcW w:w="6942" w:type="dxa"/>
            <w:vAlign w:val="bottom"/>
          </w:tcPr>
          <w:p w14:paraId="475D8D13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lastRenderedPageBreak/>
              <w:t>1.4.   Материально-техническое   и   информационное   обеспечение   дошкольных образовательных организаций</w:t>
            </w:r>
          </w:p>
        </w:tc>
        <w:tc>
          <w:tcPr>
            <w:tcW w:w="2139" w:type="dxa"/>
          </w:tcPr>
          <w:p w14:paraId="6AF9DB6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0E6305E4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FCFCC21" w14:textId="77777777">
        <w:trPr>
          <w:jc w:val="center"/>
        </w:trPr>
        <w:tc>
          <w:tcPr>
            <w:tcW w:w="6942" w:type="dxa"/>
            <w:vAlign w:val="bottom"/>
          </w:tcPr>
          <w:p w14:paraId="13D8FA1C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1.4.1.  Площадь  помещений,  используемых  непосредственно  для  нужд  дошкольных образовательных организаций, в расчете на одного воспитанника</w:t>
            </w:r>
          </w:p>
        </w:tc>
        <w:tc>
          <w:tcPr>
            <w:tcW w:w="2139" w:type="dxa"/>
          </w:tcPr>
          <w:p w14:paraId="05FFD06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416" w:type="dxa"/>
          </w:tcPr>
          <w:p w14:paraId="41E9C24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61008A6D" w14:textId="77777777">
        <w:trPr>
          <w:jc w:val="center"/>
        </w:trPr>
        <w:tc>
          <w:tcPr>
            <w:tcW w:w="6942" w:type="dxa"/>
            <w:vAlign w:val="bottom"/>
          </w:tcPr>
          <w:p w14:paraId="21D6E4C2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1.4.2.  Удельный  вес  числа  организаций,  имеющих  водоснабжение,  центральное отопление, канализацию, в общем числе дошкольных образовательных организаций</w:t>
            </w:r>
          </w:p>
        </w:tc>
        <w:tc>
          <w:tcPr>
            <w:tcW w:w="2139" w:type="dxa"/>
          </w:tcPr>
          <w:p w14:paraId="4C12A6F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029D20D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909E863" w14:textId="77777777">
        <w:trPr>
          <w:jc w:val="center"/>
        </w:trPr>
        <w:tc>
          <w:tcPr>
            <w:tcW w:w="6942" w:type="dxa"/>
            <w:vAlign w:val="bottom"/>
          </w:tcPr>
          <w:p w14:paraId="6CCB60A6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 водоснабжение;</w:t>
            </w:r>
          </w:p>
        </w:tc>
        <w:tc>
          <w:tcPr>
            <w:tcW w:w="2139" w:type="dxa"/>
          </w:tcPr>
          <w:p w14:paraId="5147A41C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46F9DE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C0FFA67" w14:textId="77777777">
        <w:trPr>
          <w:jc w:val="center"/>
        </w:trPr>
        <w:tc>
          <w:tcPr>
            <w:tcW w:w="6942" w:type="dxa"/>
            <w:vAlign w:val="bottom"/>
          </w:tcPr>
          <w:p w14:paraId="5C24D14A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центральное отопление;</w:t>
            </w:r>
          </w:p>
        </w:tc>
        <w:tc>
          <w:tcPr>
            <w:tcW w:w="2139" w:type="dxa"/>
          </w:tcPr>
          <w:p w14:paraId="0B7DEDFC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91F97D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790813D" w14:textId="77777777">
        <w:trPr>
          <w:jc w:val="center"/>
        </w:trPr>
        <w:tc>
          <w:tcPr>
            <w:tcW w:w="6942" w:type="dxa"/>
            <w:vAlign w:val="bottom"/>
          </w:tcPr>
          <w:p w14:paraId="1C06145E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канализацию.</w:t>
            </w:r>
          </w:p>
        </w:tc>
        <w:tc>
          <w:tcPr>
            <w:tcW w:w="2139" w:type="dxa"/>
          </w:tcPr>
          <w:p w14:paraId="3048108C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57AF9FC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237A2E5" w14:textId="77777777">
        <w:trPr>
          <w:jc w:val="center"/>
        </w:trPr>
        <w:tc>
          <w:tcPr>
            <w:tcW w:w="6942" w:type="dxa"/>
            <w:vAlign w:val="bottom"/>
          </w:tcPr>
          <w:p w14:paraId="4DBAB7A2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1.4.3.  Удельный  вес  числа  организаций,  имеющих  физкультурные  залы,  в  общем числе дошкольных образовательных организаций</w:t>
            </w:r>
          </w:p>
        </w:tc>
        <w:tc>
          <w:tcPr>
            <w:tcW w:w="2139" w:type="dxa"/>
          </w:tcPr>
          <w:p w14:paraId="0F239DB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466437B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EF81070" w14:textId="77777777">
        <w:trPr>
          <w:jc w:val="center"/>
        </w:trPr>
        <w:tc>
          <w:tcPr>
            <w:tcW w:w="6942" w:type="dxa"/>
            <w:vAlign w:val="bottom"/>
          </w:tcPr>
          <w:p w14:paraId="6B710388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2139" w:type="dxa"/>
          </w:tcPr>
          <w:p w14:paraId="69A1582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DC0227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F351CB5" w14:textId="77777777">
        <w:trPr>
          <w:jc w:val="center"/>
        </w:trPr>
        <w:tc>
          <w:tcPr>
            <w:tcW w:w="6942" w:type="dxa"/>
            <w:vAlign w:val="bottom"/>
          </w:tcPr>
          <w:p w14:paraId="0D9BA2C9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1.4.5.  Число  персональных  компьютеров,  доступных  для  использования  детьми,  в расчете на 100 воспитанников дошкольных образовательных организаций.</w:t>
            </w:r>
          </w:p>
        </w:tc>
        <w:tc>
          <w:tcPr>
            <w:tcW w:w="2139" w:type="dxa"/>
          </w:tcPr>
          <w:p w14:paraId="26C0A38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74D6554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210BFE1E" w14:textId="77777777">
        <w:trPr>
          <w:jc w:val="center"/>
        </w:trPr>
        <w:tc>
          <w:tcPr>
            <w:tcW w:w="6942" w:type="dxa"/>
            <w:vAlign w:val="bottom"/>
          </w:tcPr>
          <w:p w14:paraId="339B39C0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1.5.   Условия   получения   дошкольного   образования   лицами   с   ограниченными возможностями здоровья и инвалидами</w:t>
            </w:r>
          </w:p>
        </w:tc>
        <w:tc>
          <w:tcPr>
            <w:tcW w:w="2139" w:type="dxa"/>
          </w:tcPr>
          <w:p w14:paraId="6503471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9CB8DCE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9BCDF30" w14:textId="77777777">
        <w:trPr>
          <w:jc w:val="center"/>
        </w:trPr>
        <w:tc>
          <w:tcPr>
            <w:tcW w:w="6942" w:type="dxa"/>
            <w:vAlign w:val="bottom"/>
          </w:tcPr>
          <w:p w14:paraId="6420760D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2139" w:type="dxa"/>
          </w:tcPr>
          <w:p w14:paraId="4C5DB08E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14B1DA3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ED9BCAB" w14:textId="77777777">
        <w:trPr>
          <w:jc w:val="center"/>
        </w:trPr>
        <w:tc>
          <w:tcPr>
            <w:tcW w:w="6942" w:type="dxa"/>
            <w:vAlign w:val="bottom"/>
          </w:tcPr>
          <w:p w14:paraId="5DCB20A2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1.5.2.   Удельный   вес   численности   детей-инвалидов   в   общей   численности воспитанников дошкольных образовательных организаций</w:t>
            </w:r>
          </w:p>
        </w:tc>
        <w:tc>
          <w:tcPr>
            <w:tcW w:w="2139" w:type="dxa"/>
          </w:tcPr>
          <w:p w14:paraId="54AFCBC7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72984D4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10CD1099" w14:textId="77777777">
        <w:trPr>
          <w:jc w:val="center"/>
        </w:trPr>
        <w:tc>
          <w:tcPr>
            <w:tcW w:w="6942" w:type="dxa"/>
            <w:vAlign w:val="bottom"/>
          </w:tcPr>
          <w:p w14:paraId="5227A524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1.5.3.  Структура  численности  детей  с  ограниченными  возможностями  здоровья,  обучающихся  в  группах  компенсирующей,  оздоровительной  и  комбинированной  направленности   дошкольных   образовательных   организаций   (за   исключением  детей-инвалидов), по видам групп:</w:t>
            </w:r>
          </w:p>
        </w:tc>
        <w:tc>
          <w:tcPr>
            <w:tcW w:w="2139" w:type="dxa"/>
          </w:tcPr>
          <w:p w14:paraId="55F738AF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08466CE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1787844" w14:textId="77777777">
        <w:trPr>
          <w:jc w:val="center"/>
        </w:trPr>
        <w:tc>
          <w:tcPr>
            <w:tcW w:w="6942" w:type="dxa"/>
            <w:vAlign w:val="bottom"/>
          </w:tcPr>
          <w:p w14:paraId="26026AEA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группы компенсирующей направленности, в том числе для воспитанников: </w:t>
            </w:r>
          </w:p>
        </w:tc>
        <w:tc>
          <w:tcPr>
            <w:tcW w:w="2139" w:type="dxa"/>
          </w:tcPr>
          <w:p w14:paraId="45CC68B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DDA799E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1C81B0F2" w14:textId="77777777">
        <w:trPr>
          <w:jc w:val="center"/>
        </w:trPr>
        <w:tc>
          <w:tcPr>
            <w:tcW w:w="6942" w:type="dxa"/>
            <w:vAlign w:val="bottom"/>
          </w:tcPr>
          <w:p w14:paraId="15AAA8B0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нарушениями слуха: глухие, слабослышащие, позднооглохшие; </w:t>
            </w:r>
          </w:p>
        </w:tc>
        <w:tc>
          <w:tcPr>
            <w:tcW w:w="2139" w:type="dxa"/>
          </w:tcPr>
          <w:p w14:paraId="4F16359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2211B60C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C9DCB80" w14:textId="77777777">
        <w:trPr>
          <w:jc w:val="center"/>
        </w:trPr>
        <w:tc>
          <w:tcPr>
            <w:tcW w:w="6942" w:type="dxa"/>
            <w:vAlign w:val="bottom"/>
          </w:tcPr>
          <w:p w14:paraId="366DEB70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тяжелыми нарушениями речи; </w:t>
            </w:r>
          </w:p>
        </w:tc>
        <w:tc>
          <w:tcPr>
            <w:tcW w:w="2139" w:type="dxa"/>
          </w:tcPr>
          <w:p w14:paraId="31EDF204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106A647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6AA7E75" w14:textId="77777777">
        <w:trPr>
          <w:jc w:val="center"/>
        </w:trPr>
        <w:tc>
          <w:tcPr>
            <w:tcW w:w="6942" w:type="dxa"/>
            <w:vAlign w:val="bottom"/>
          </w:tcPr>
          <w:p w14:paraId="2C94E144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нарушениями зрения: слепые, слабовидящие; </w:t>
            </w:r>
          </w:p>
        </w:tc>
        <w:tc>
          <w:tcPr>
            <w:tcW w:w="2139" w:type="dxa"/>
          </w:tcPr>
          <w:p w14:paraId="6692B987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25E4695B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95817EF" w14:textId="77777777">
        <w:trPr>
          <w:jc w:val="center"/>
        </w:trPr>
        <w:tc>
          <w:tcPr>
            <w:tcW w:w="6942" w:type="dxa"/>
            <w:vAlign w:val="bottom"/>
          </w:tcPr>
          <w:p w14:paraId="15C22367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139" w:type="dxa"/>
          </w:tcPr>
          <w:p w14:paraId="53D4D22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268FE53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658C7997" w14:textId="77777777">
        <w:trPr>
          <w:jc w:val="center"/>
        </w:trPr>
        <w:tc>
          <w:tcPr>
            <w:tcW w:w="6942" w:type="dxa"/>
            <w:vAlign w:val="bottom"/>
          </w:tcPr>
          <w:p w14:paraId="439B2030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задержкой психического развития; </w:t>
            </w:r>
          </w:p>
        </w:tc>
        <w:tc>
          <w:tcPr>
            <w:tcW w:w="2139" w:type="dxa"/>
          </w:tcPr>
          <w:p w14:paraId="312EAEB9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6F1CE84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1228F94A" w14:textId="77777777">
        <w:trPr>
          <w:jc w:val="center"/>
        </w:trPr>
        <w:tc>
          <w:tcPr>
            <w:tcW w:w="6942" w:type="dxa"/>
            <w:vAlign w:val="bottom"/>
          </w:tcPr>
          <w:p w14:paraId="59217550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нарушениями опорно-двигательного аппарата; </w:t>
            </w:r>
          </w:p>
        </w:tc>
        <w:tc>
          <w:tcPr>
            <w:tcW w:w="2139" w:type="dxa"/>
          </w:tcPr>
          <w:p w14:paraId="739E67A2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1EFAAF6F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3BDEE3D" w14:textId="77777777">
        <w:trPr>
          <w:jc w:val="center"/>
        </w:trPr>
        <w:tc>
          <w:tcPr>
            <w:tcW w:w="6942" w:type="dxa"/>
            <w:vAlign w:val="bottom"/>
          </w:tcPr>
          <w:p w14:paraId="48F035B1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расстройствами аутистического спектра; </w:t>
            </w:r>
          </w:p>
        </w:tc>
        <w:tc>
          <w:tcPr>
            <w:tcW w:w="2139" w:type="dxa"/>
          </w:tcPr>
          <w:p w14:paraId="4248AEC7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965DC3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1398F114" w14:textId="77777777">
        <w:trPr>
          <w:jc w:val="center"/>
        </w:trPr>
        <w:tc>
          <w:tcPr>
            <w:tcW w:w="6942" w:type="dxa"/>
            <w:vAlign w:val="bottom"/>
          </w:tcPr>
          <w:p w14:paraId="38698648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139" w:type="dxa"/>
          </w:tcPr>
          <w:p w14:paraId="4351561E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22618E33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10594263" w14:textId="77777777">
        <w:trPr>
          <w:jc w:val="center"/>
        </w:trPr>
        <w:tc>
          <w:tcPr>
            <w:tcW w:w="6942" w:type="dxa"/>
            <w:vAlign w:val="bottom"/>
          </w:tcPr>
          <w:p w14:paraId="6D6548BB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другими ограниченными возможностями здоровья. </w:t>
            </w:r>
          </w:p>
        </w:tc>
        <w:tc>
          <w:tcPr>
            <w:tcW w:w="2139" w:type="dxa"/>
          </w:tcPr>
          <w:p w14:paraId="61A41E2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0268215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25A83EFC" w14:textId="77777777">
        <w:trPr>
          <w:jc w:val="center"/>
        </w:trPr>
        <w:tc>
          <w:tcPr>
            <w:tcW w:w="6942" w:type="dxa"/>
            <w:vAlign w:val="bottom"/>
          </w:tcPr>
          <w:p w14:paraId="4B549306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группы оздоровительной направленности, в том числе для воспитанников: </w:t>
            </w:r>
          </w:p>
        </w:tc>
        <w:tc>
          <w:tcPr>
            <w:tcW w:w="2139" w:type="dxa"/>
          </w:tcPr>
          <w:p w14:paraId="06993CD4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3FBF36DB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6AAB54AE" w14:textId="77777777">
        <w:trPr>
          <w:jc w:val="center"/>
        </w:trPr>
        <w:tc>
          <w:tcPr>
            <w:tcW w:w="6942" w:type="dxa"/>
            <w:vAlign w:val="bottom"/>
          </w:tcPr>
          <w:p w14:paraId="428511B4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туберкулезной интоксикацией; </w:t>
            </w:r>
          </w:p>
        </w:tc>
        <w:tc>
          <w:tcPr>
            <w:tcW w:w="2139" w:type="dxa"/>
          </w:tcPr>
          <w:p w14:paraId="0604FD29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0870CE69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ED437AD" w14:textId="77777777">
        <w:trPr>
          <w:jc w:val="center"/>
        </w:trPr>
        <w:tc>
          <w:tcPr>
            <w:tcW w:w="6942" w:type="dxa"/>
            <w:vAlign w:val="bottom"/>
          </w:tcPr>
          <w:p w14:paraId="49DC7C70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часто болеющих; </w:t>
            </w:r>
          </w:p>
        </w:tc>
        <w:tc>
          <w:tcPr>
            <w:tcW w:w="2139" w:type="dxa"/>
          </w:tcPr>
          <w:p w14:paraId="2A9EBDB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26E1C877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1CBCE287" w14:textId="77777777">
        <w:trPr>
          <w:jc w:val="center"/>
        </w:trPr>
        <w:tc>
          <w:tcPr>
            <w:tcW w:w="6942" w:type="dxa"/>
            <w:vAlign w:val="bottom"/>
          </w:tcPr>
          <w:p w14:paraId="6E68B565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других   категорий,   нуждающихся   в   длительном   лечении   и   проведении</w:t>
            </w:r>
          </w:p>
        </w:tc>
        <w:tc>
          <w:tcPr>
            <w:tcW w:w="2139" w:type="dxa"/>
          </w:tcPr>
          <w:p w14:paraId="4203E3D2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2A47BA25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F0F1F58" w14:textId="77777777">
        <w:trPr>
          <w:jc w:val="center"/>
        </w:trPr>
        <w:tc>
          <w:tcPr>
            <w:tcW w:w="6942" w:type="dxa"/>
            <w:vAlign w:val="bottom"/>
          </w:tcPr>
          <w:p w14:paraId="154B1AA7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lastRenderedPageBreak/>
              <w:t xml:space="preserve">специальных лечебно-оздоровительных мероприятий. </w:t>
            </w:r>
          </w:p>
        </w:tc>
        <w:tc>
          <w:tcPr>
            <w:tcW w:w="2139" w:type="dxa"/>
          </w:tcPr>
          <w:p w14:paraId="7D4A48B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25D387D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BAB3A13" w14:textId="77777777">
        <w:trPr>
          <w:jc w:val="center"/>
        </w:trPr>
        <w:tc>
          <w:tcPr>
            <w:tcW w:w="6942" w:type="dxa"/>
            <w:vAlign w:val="bottom"/>
          </w:tcPr>
          <w:p w14:paraId="42323D7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группы комбинированной направленности. </w:t>
            </w:r>
          </w:p>
        </w:tc>
        <w:tc>
          <w:tcPr>
            <w:tcW w:w="2139" w:type="dxa"/>
          </w:tcPr>
          <w:p w14:paraId="1C6C2D63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D15E2D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403495B" w14:textId="77777777">
        <w:trPr>
          <w:jc w:val="center"/>
        </w:trPr>
        <w:tc>
          <w:tcPr>
            <w:tcW w:w="6942" w:type="dxa"/>
            <w:vAlign w:val="bottom"/>
          </w:tcPr>
          <w:p w14:paraId="02DFD621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1.5.4.    Структура    численности    детей-инвалидов,    обучающихся    в    группах компенсирующей, оздоровительной и комбинированной направленности дошкольных образовательных организаций, по видам групп</w:t>
            </w:r>
          </w:p>
        </w:tc>
        <w:tc>
          <w:tcPr>
            <w:tcW w:w="2139" w:type="dxa"/>
          </w:tcPr>
          <w:p w14:paraId="602660B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3B5842B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6A18EF6E" w14:textId="77777777">
        <w:trPr>
          <w:jc w:val="center"/>
        </w:trPr>
        <w:tc>
          <w:tcPr>
            <w:tcW w:w="6942" w:type="dxa"/>
            <w:vAlign w:val="bottom"/>
          </w:tcPr>
          <w:p w14:paraId="4D2205B8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группы компенсирующей направленности, в том числе для воспитанников: </w:t>
            </w:r>
          </w:p>
        </w:tc>
        <w:tc>
          <w:tcPr>
            <w:tcW w:w="2139" w:type="dxa"/>
          </w:tcPr>
          <w:p w14:paraId="2D423FA2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18FF0E2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696FC259" w14:textId="77777777">
        <w:trPr>
          <w:jc w:val="center"/>
        </w:trPr>
        <w:tc>
          <w:tcPr>
            <w:tcW w:w="6942" w:type="dxa"/>
            <w:vAlign w:val="bottom"/>
          </w:tcPr>
          <w:p w14:paraId="59A64D4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нарушениями слуха: глухие, слабослышащие, позднооглохшие; </w:t>
            </w:r>
          </w:p>
        </w:tc>
        <w:tc>
          <w:tcPr>
            <w:tcW w:w="2139" w:type="dxa"/>
          </w:tcPr>
          <w:p w14:paraId="5BEFF329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1F505F9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17D9EA6" w14:textId="77777777">
        <w:trPr>
          <w:trHeight w:val="481"/>
          <w:jc w:val="center"/>
        </w:trPr>
        <w:tc>
          <w:tcPr>
            <w:tcW w:w="6942" w:type="dxa"/>
            <w:vAlign w:val="bottom"/>
          </w:tcPr>
          <w:p w14:paraId="7F7FCDC2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тяжелыми нарушениями речи; </w:t>
            </w:r>
          </w:p>
        </w:tc>
        <w:tc>
          <w:tcPr>
            <w:tcW w:w="2139" w:type="dxa"/>
          </w:tcPr>
          <w:p w14:paraId="65058E39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212E1F9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6720A09B" w14:textId="77777777">
        <w:trPr>
          <w:jc w:val="center"/>
        </w:trPr>
        <w:tc>
          <w:tcPr>
            <w:tcW w:w="6942" w:type="dxa"/>
            <w:vAlign w:val="bottom"/>
          </w:tcPr>
          <w:p w14:paraId="4B3BF6C8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нарушениями зрения: слепые, слабовидящие; </w:t>
            </w:r>
          </w:p>
        </w:tc>
        <w:tc>
          <w:tcPr>
            <w:tcW w:w="2139" w:type="dxa"/>
          </w:tcPr>
          <w:p w14:paraId="5677448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388BD2BE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E9B5A92" w14:textId="77777777">
        <w:trPr>
          <w:jc w:val="center"/>
        </w:trPr>
        <w:tc>
          <w:tcPr>
            <w:tcW w:w="6942" w:type="dxa"/>
            <w:vAlign w:val="bottom"/>
          </w:tcPr>
          <w:p w14:paraId="69BE557D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139" w:type="dxa"/>
          </w:tcPr>
          <w:p w14:paraId="45E28DE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1F6B9E0F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BE1C54D" w14:textId="77777777">
        <w:trPr>
          <w:jc w:val="center"/>
        </w:trPr>
        <w:tc>
          <w:tcPr>
            <w:tcW w:w="6942" w:type="dxa"/>
            <w:vAlign w:val="bottom"/>
          </w:tcPr>
          <w:p w14:paraId="28EE8AED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задержкой психического развития; </w:t>
            </w:r>
          </w:p>
        </w:tc>
        <w:tc>
          <w:tcPr>
            <w:tcW w:w="2139" w:type="dxa"/>
          </w:tcPr>
          <w:p w14:paraId="6254718C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5C9504B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62948E6" w14:textId="77777777">
        <w:trPr>
          <w:jc w:val="center"/>
        </w:trPr>
        <w:tc>
          <w:tcPr>
            <w:tcW w:w="6942" w:type="dxa"/>
            <w:vAlign w:val="bottom"/>
          </w:tcPr>
          <w:p w14:paraId="7F5B145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нарушениями опорно-двигательного аппарата; </w:t>
            </w:r>
          </w:p>
        </w:tc>
        <w:tc>
          <w:tcPr>
            <w:tcW w:w="2139" w:type="dxa"/>
          </w:tcPr>
          <w:p w14:paraId="6428CAC9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0BF8783C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F201600" w14:textId="77777777">
        <w:trPr>
          <w:jc w:val="center"/>
        </w:trPr>
        <w:tc>
          <w:tcPr>
            <w:tcW w:w="6942" w:type="dxa"/>
            <w:vAlign w:val="bottom"/>
          </w:tcPr>
          <w:p w14:paraId="08DE74C0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расстройствами аутистического спектра; </w:t>
            </w:r>
          </w:p>
        </w:tc>
        <w:tc>
          <w:tcPr>
            <w:tcW w:w="2139" w:type="dxa"/>
          </w:tcPr>
          <w:p w14:paraId="5931B16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26EC8F4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6D5A6C75" w14:textId="77777777">
        <w:trPr>
          <w:jc w:val="center"/>
        </w:trPr>
        <w:tc>
          <w:tcPr>
            <w:tcW w:w="6942" w:type="dxa"/>
            <w:vAlign w:val="bottom"/>
          </w:tcPr>
          <w:p w14:paraId="1CF8E448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139" w:type="dxa"/>
          </w:tcPr>
          <w:p w14:paraId="135A4F5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0AA16989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9E5C62A" w14:textId="77777777">
        <w:trPr>
          <w:jc w:val="center"/>
        </w:trPr>
        <w:tc>
          <w:tcPr>
            <w:tcW w:w="6942" w:type="dxa"/>
            <w:vAlign w:val="bottom"/>
          </w:tcPr>
          <w:p w14:paraId="40FFAD7B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другими ограниченными возможностями здоровья. </w:t>
            </w:r>
          </w:p>
        </w:tc>
        <w:tc>
          <w:tcPr>
            <w:tcW w:w="2139" w:type="dxa"/>
          </w:tcPr>
          <w:p w14:paraId="2BAF0D9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5A945C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BCE1F35" w14:textId="77777777">
        <w:trPr>
          <w:jc w:val="center"/>
        </w:trPr>
        <w:tc>
          <w:tcPr>
            <w:tcW w:w="6942" w:type="dxa"/>
            <w:vAlign w:val="bottom"/>
          </w:tcPr>
          <w:p w14:paraId="7EF03D5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группы оздоровительной направленности, в том числе для воспитанников: </w:t>
            </w:r>
          </w:p>
        </w:tc>
        <w:tc>
          <w:tcPr>
            <w:tcW w:w="2139" w:type="dxa"/>
          </w:tcPr>
          <w:p w14:paraId="616EAEE3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E382AC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DE97B71" w14:textId="77777777">
        <w:trPr>
          <w:jc w:val="center"/>
        </w:trPr>
        <w:tc>
          <w:tcPr>
            <w:tcW w:w="6942" w:type="dxa"/>
            <w:vAlign w:val="bottom"/>
          </w:tcPr>
          <w:p w14:paraId="2D902B77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туберкулезной интоксикацией; </w:t>
            </w:r>
          </w:p>
        </w:tc>
        <w:tc>
          <w:tcPr>
            <w:tcW w:w="2139" w:type="dxa"/>
          </w:tcPr>
          <w:p w14:paraId="0EE04DC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E145AB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A3052D9" w14:textId="77777777">
        <w:trPr>
          <w:jc w:val="center"/>
        </w:trPr>
        <w:tc>
          <w:tcPr>
            <w:tcW w:w="6942" w:type="dxa"/>
            <w:vAlign w:val="bottom"/>
          </w:tcPr>
          <w:p w14:paraId="01319125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часто болеющих; </w:t>
            </w:r>
          </w:p>
        </w:tc>
        <w:tc>
          <w:tcPr>
            <w:tcW w:w="2139" w:type="dxa"/>
          </w:tcPr>
          <w:p w14:paraId="6599EBE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5CFC680B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2C1B9A6" w14:textId="77777777">
        <w:trPr>
          <w:jc w:val="center"/>
        </w:trPr>
        <w:tc>
          <w:tcPr>
            <w:tcW w:w="6942" w:type="dxa"/>
            <w:vAlign w:val="bottom"/>
          </w:tcPr>
          <w:p w14:paraId="0AE73B68" w14:textId="77777777" w:rsidR="00B55791" w:rsidRPr="00E31FDD" w:rsidRDefault="00B55791" w:rsidP="00E31FDD">
            <w:pPr>
              <w:spacing w:after="0" w:line="240" w:lineRule="auto"/>
              <w:ind w:firstLine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других   категорий,   нуждающихся   в   длительном   лечении   и   проведении</w:t>
            </w:r>
          </w:p>
        </w:tc>
        <w:tc>
          <w:tcPr>
            <w:tcW w:w="2139" w:type="dxa"/>
          </w:tcPr>
          <w:p w14:paraId="63DEBFD3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371E095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8A18097" w14:textId="77777777">
        <w:trPr>
          <w:jc w:val="center"/>
        </w:trPr>
        <w:tc>
          <w:tcPr>
            <w:tcW w:w="6942" w:type="dxa"/>
            <w:vAlign w:val="bottom"/>
          </w:tcPr>
          <w:p w14:paraId="0CFC0986" w14:textId="77777777" w:rsidR="00B55791" w:rsidRPr="00E31FDD" w:rsidRDefault="00B55791" w:rsidP="00E31FDD">
            <w:pPr>
              <w:spacing w:after="0" w:line="240" w:lineRule="auto"/>
              <w:ind w:firstLine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специальных лечебно-оздоровительных мероприятий. </w:t>
            </w:r>
          </w:p>
        </w:tc>
        <w:tc>
          <w:tcPr>
            <w:tcW w:w="2139" w:type="dxa"/>
          </w:tcPr>
          <w:p w14:paraId="3C0602AB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DA11B4F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989BB87" w14:textId="77777777">
        <w:trPr>
          <w:jc w:val="center"/>
        </w:trPr>
        <w:tc>
          <w:tcPr>
            <w:tcW w:w="6942" w:type="dxa"/>
            <w:vAlign w:val="bottom"/>
          </w:tcPr>
          <w:p w14:paraId="26CEE0FF" w14:textId="77777777" w:rsidR="00B55791" w:rsidRPr="00E31FDD" w:rsidRDefault="00B55791" w:rsidP="00E31FDD">
            <w:pPr>
              <w:spacing w:after="0" w:line="240" w:lineRule="auto"/>
              <w:ind w:firstLine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группы комбинированной направленности. </w:t>
            </w:r>
          </w:p>
        </w:tc>
        <w:tc>
          <w:tcPr>
            <w:tcW w:w="2139" w:type="dxa"/>
          </w:tcPr>
          <w:p w14:paraId="699A5CB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1E2EC22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146FB62" w14:textId="77777777">
        <w:trPr>
          <w:jc w:val="center"/>
        </w:trPr>
        <w:tc>
          <w:tcPr>
            <w:tcW w:w="6942" w:type="dxa"/>
            <w:vAlign w:val="bottom"/>
          </w:tcPr>
          <w:p w14:paraId="13EC0875" w14:textId="77777777" w:rsidR="00B55791" w:rsidRPr="00E31FDD" w:rsidRDefault="00B55791" w:rsidP="00E31FDD">
            <w:pPr>
              <w:spacing w:after="0" w:line="240" w:lineRule="auto"/>
              <w:ind w:firstLine="37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 xml:space="preserve">1.5.5. Удельный вес числа организаций, имеющих в своем составе лекотеку, службу ранней помощи, консультативный пункт, в общем числе дошкольных образовательных  организаций. </w:t>
            </w:r>
          </w:p>
        </w:tc>
        <w:tc>
          <w:tcPr>
            <w:tcW w:w="2139" w:type="dxa"/>
          </w:tcPr>
          <w:p w14:paraId="610D1EE2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F66AEA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73B7141" w14:textId="77777777">
        <w:trPr>
          <w:jc w:val="center"/>
        </w:trPr>
        <w:tc>
          <w:tcPr>
            <w:tcW w:w="6942" w:type="dxa"/>
            <w:vAlign w:val="bottom"/>
          </w:tcPr>
          <w:p w14:paraId="0B26B9B8" w14:textId="77777777" w:rsidR="00B55791" w:rsidRPr="00E31FDD" w:rsidRDefault="00B55791" w:rsidP="00E31FDD">
            <w:pPr>
              <w:spacing w:after="0" w:line="240" w:lineRule="auto"/>
              <w:ind w:firstLine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1</w:t>
            </w:r>
            <w:r w:rsidRPr="00E31FDD">
              <w:rPr>
                <w:rFonts w:ascii="Times New Roman" w:hAnsi="Times New Roman" w:cs="Times New Roman"/>
                <w:b/>
                <w:bCs/>
              </w:rPr>
              <w:t>.6. Состояние здоровья лиц, обучающихся по программам дошкольного образования</w:t>
            </w:r>
          </w:p>
        </w:tc>
        <w:tc>
          <w:tcPr>
            <w:tcW w:w="2139" w:type="dxa"/>
          </w:tcPr>
          <w:p w14:paraId="67AF768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5162D2B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492A986" w14:textId="77777777">
        <w:trPr>
          <w:jc w:val="center"/>
        </w:trPr>
        <w:tc>
          <w:tcPr>
            <w:tcW w:w="6942" w:type="dxa"/>
            <w:vAlign w:val="bottom"/>
          </w:tcPr>
          <w:p w14:paraId="1E74A73A" w14:textId="77777777" w:rsidR="00B55791" w:rsidRPr="00E31FDD" w:rsidRDefault="00B55791" w:rsidP="00E31FDD">
            <w:pPr>
              <w:spacing w:after="0" w:line="240" w:lineRule="auto"/>
              <w:ind w:firstLine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2139" w:type="dxa"/>
          </w:tcPr>
          <w:p w14:paraId="7C40230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416" w:type="dxa"/>
          </w:tcPr>
          <w:p w14:paraId="438C9DE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CC723D1" w14:textId="77777777">
        <w:trPr>
          <w:jc w:val="center"/>
        </w:trPr>
        <w:tc>
          <w:tcPr>
            <w:tcW w:w="6942" w:type="dxa"/>
            <w:vAlign w:val="bottom"/>
          </w:tcPr>
          <w:p w14:paraId="097E1DCC" w14:textId="77777777" w:rsidR="00B55791" w:rsidRPr="00E31FDD" w:rsidRDefault="00B55791" w:rsidP="00E31FDD">
            <w:pPr>
              <w:spacing w:after="0" w:line="240" w:lineRule="auto"/>
              <w:ind w:firstLine="37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1.7.  Изменение  сети  дошкольных  образовательных  организаций  (в  том  числе ликвидация   и   реорганизация   организаций,   осуществляющих   образовательную деятельность)</w:t>
            </w:r>
          </w:p>
        </w:tc>
        <w:tc>
          <w:tcPr>
            <w:tcW w:w="2139" w:type="dxa"/>
          </w:tcPr>
          <w:p w14:paraId="4649E3B7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1BB1BDB2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1ABC073" w14:textId="77777777">
        <w:trPr>
          <w:jc w:val="center"/>
        </w:trPr>
        <w:tc>
          <w:tcPr>
            <w:tcW w:w="6942" w:type="dxa"/>
            <w:vAlign w:val="bottom"/>
          </w:tcPr>
          <w:p w14:paraId="4EB5CDB6" w14:textId="77777777" w:rsidR="00B55791" w:rsidRPr="00E31FDD" w:rsidRDefault="00B55791" w:rsidP="00E31FDD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1.7.1. Темп роста числа дошкольных образовательных организаций</w:t>
            </w:r>
          </w:p>
        </w:tc>
        <w:tc>
          <w:tcPr>
            <w:tcW w:w="2139" w:type="dxa"/>
          </w:tcPr>
          <w:p w14:paraId="2FA18F3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400117C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2E2E47E0" w14:textId="77777777">
        <w:trPr>
          <w:jc w:val="center"/>
        </w:trPr>
        <w:tc>
          <w:tcPr>
            <w:tcW w:w="6942" w:type="dxa"/>
            <w:vAlign w:val="bottom"/>
          </w:tcPr>
          <w:p w14:paraId="6502E606" w14:textId="77777777" w:rsidR="00B55791" w:rsidRPr="00E31FDD" w:rsidRDefault="00B55791" w:rsidP="00E31FDD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  <w:w w:val="99"/>
              </w:rPr>
              <w:t>1.8.Финансово- экономическая деятельность дошкольных  образовательных</w:t>
            </w:r>
            <w:r w:rsidRPr="00E31FDD">
              <w:rPr>
                <w:rFonts w:ascii="Times New Roman" w:hAnsi="Times New Roman" w:cs="Times New Roman"/>
                <w:b/>
                <w:bCs/>
              </w:rPr>
              <w:t xml:space="preserve"> организаций</w:t>
            </w:r>
          </w:p>
        </w:tc>
        <w:tc>
          <w:tcPr>
            <w:tcW w:w="2139" w:type="dxa"/>
          </w:tcPr>
          <w:p w14:paraId="3B3F63E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09E841BB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CA9E3D6" w14:textId="77777777">
        <w:trPr>
          <w:jc w:val="center"/>
        </w:trPr>
        <w:tc>
          <w:tcPr>
            <w:tcW w:w="6942" w:type="dxa"/>
            <w:vAlign w:val="bottom"/>
          </w:tcPr>
          <w:p w14:paraId="408824E8" w14:textId="77777777" w:rsidR="00B55791" w:rsidRPr="00E31FDD" w:rsidRDefault="00B55791" w:rsidP="00E31FDD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1.8.1.   Общий    объем    финансовых    средств,   поступивших    в    дошкольные образовательные организации, в расчете на одного воспитанника</w:t>
            </w:r>
          </w:p>
        </w:tc>
        <w:tc>
          <w:tcPr>
            <w:tcW w:w="2139" w:type="dxa"/>
          </w:tcPr>
          <w:p w14:paraId="41FCAB87" w14:textId="24A7331B" w:rsidR="00B55791" w:rsidRPr="00E31FDD" w:rsidRDefault="00D85F2C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154D2C5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D328FAE" w14:textId="77777777">
        <w:trPr>
          <w:jc w:val="center"/>
        </w:trPr>
        <w:tc>
          <w:tcPr>
            <w:tcW w:w="6942" w:type="dxa"/>
            <w:vAlign w:val="bottom"/>
          </w:tcPr>
          <w:p w14:paraId="2C965C5D" w14:textId="77777777" w:rsidR="00B55791" w:rsidRPr="00E31FDD" w:rsidRDefault="00B55791" w:rsidP="00E31FDD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2139" w:type="dxa"/>
          </w:tcPr>
          <w:p w14:paraId="1F622A89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14069FF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C200DF5" w14:textId="77777777">
        <w:trPr>
          <w:jc w:val="center"/>
        </w:trPr>
        <w:tc>
          <w:tcPr>
            <w:tcW w:w="6942" w:type="dxa"/>
            <w:vAlign w:val="bottom"/>
          </w:tcPr>
          <w:p w14:paraId="77BEE9B6" w14:textId="77777777" w:rsidR="00B55791" w:rsidRPr="00E31FDD" w:rsidRDefault="00B55791" w:rsidP="00E31FDD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1.9.  Создание  безопасных  условий  при  организации  образовательного  процесса  в дошкольных образовательных организациях</w:t>
            </w:r>
          </w:p>
        </w:tc>
        <w:tc>
          <w:tcPr>
            <w:tcW w:w="2139" w:type="dxa"/>
          </w:tcPr>
          <w:p w14:paraId="7218F3B5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24A6C0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129CED4" w14:textId="77777777">
        <w:trPr>
          <w:jc w:val="center"/>
        </w:trPr>
        <w:tc>
          <w:tcPr>
            <w:tcW w:w="6942" w:type="dxa"/>
            <w:vAlign w:val="bottom"/>
          </w:tcPr>
          <w:p w14:paraId="34C444AD" w14:textId="77777777" w:rsidR="00B55791" w:rsidRPr="00E31FDD" w:rsidRDefault="00B55791" w:rsidP="00E31FDD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lastRenderedPageBreak/>
              <w:t>1.9.1.  Удельный  вес  числа  организаций,  здания  которых  находятся  в  аварийном состоянии, в общем числе дошкольных образовательных организаций.</w:t>
            </w:r>
          </w:p>
        </w:tc>
        <w:tc>
          <w:tcPr>
            <w:tcW w:w="2139" w:type="dxa"/>
          </w:tcPr>
          <w:p w14:paraId="688B5E1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5A47503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99A486F" w14:textId="77777777">
        <w:trPr>
          <w:jc w:val="center"/>
        </w:trPr>
        <w:tc>
          <w:tcPr>
            <w:tcW w:w="6942" w:type="dxa"/>
            <w:vAlign w:val="bottom"/>
          </w:tcPr>
          <w:p w14:paraId="4BF07395" w14:textId="77777777" w:rsidR="00B55791" w:rsidRPr="00E31FDD" w:rsidRDefault="00B55791" w:rsidP="00E31FDD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1.9.2.  Удельный  вес  числа  организаций,  здания  которых  требуют  капитального ремонта, в общем числе дошкольных образовательных организаций</w:t>
            </w:r>
          </w:p>
        </w:tc>
        <w:tc>
          <w:tcPr>
            <w:tcW w:w="2139" w:type="dxa"/>
          </w:tcPr>
          <w:p w14:paraId="628EE96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1F9DF3AF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D31BC9F" w14:textId="77777777">
        <w:trPr>
          <w:jc w:val="center"/>
        </w:trPr>
        <w:tc>
          <w:tcPr>
            <w:tcW w:w="6942" w:type="dxa"/>
            <w:vAlign w:val="bottom"/>
          </w:tcPr>
          <w:p w14:paraId="7ED98537" w14:textId="77777777" w:rsidR="00B55791" w:rsidRPr="00E31FDD" w:rsidRDefault="00B55791" w:rsidP="00E31FDD">
            <w:pPr>
              <w:tabs>
                <w:tab w:val="left" w:pos="850"/>
                <w:tab w:val="left" w:pos="6731"/>
              </w:tabs>
              <w:spacing w:after="0" w:line="234" w:lineRule="auto"/>
              <w:ind w:left="37" w:right="1980" w:hanging="37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79D88657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02A69F1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2FA1B852" w14:textId="77777777">
        <w:trPr>
          <w:jc w:val="center"/>
        </w:trPr>
        <w:tc>
          <w:tcPr>
            <w:tcW w:w="6942" w:type="dxa"/>
            <w:vAlign w:val="bottom"/>
          </w:tcPr>
          <w:p w14:paraId="081E115C" w14:textId="77777777" w:rsidR="00B55791" w:rsidRPr="00E31FDD" w:rsidRDefault="00B55791" w:rsidP="00E31FD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7" w:hanging="37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39" w:type="dxa"/>
          </w:tcPr>
          <w:p w14:paraId="048CA8A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232DD06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6EDD9B94" w14:textId="77777777">
        <w:trPr>
          <w:jc w:val="center"/>
        </w:trPr>
        <w:tc>
          <w:tcPr>
            <w:tcW w:w="6942" w:type="dxa"/>
            <w:vAlign w:val="bottom"/>
          </w:tcPr>
          <w:p w14:paraId="6A28E9A5" w14:textId="77777777" w:rsidR="00B55791" w:rsidRPr="00E31FDD" w:rsidRDefault="00B55791" w:rsidP="00E31FDD">
            <w:pPr>
              <w:tabs>
                <w:tab w:val="left" w:pos="6272"/>
              </w:tabs>
              <w:spacing w:after="0" w:line="236" w:lineRule="auto"/>
              <w:ind w:left="37" w:hanging="37"/>
              <w:jc w:val="both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  <w:p w14:paraId="3E984033" w14:textId="77777777" w:rsidR="00B55791" w:rsidRPr="00E31FDD" w:rsidRDefault="00B55791" w:rsidP="00E31FDD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71E3B58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7B7BD15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23C2786A" w14:textId="77777777">
        <w:trPr>
          <w:jc w:val="center"/>
        </w:trPr>
        <w:tc>
          <w:tcPr>
            <w:tcW w:w="6942" w:type="dxa"/>
            <w:vAlign w:val="bottom"/>
          </w:tcPr>
          <w:p w14:paraId="46A66B82" w14:textId="77777777" w:rsidR="00B55791" w:rsidRPr="00E31FDD" w:rsidRDefault="00B55791" w:rsidP="00E31FDD">
            <w:pPr>
              <w:spacing w:after="0" w:line="237" w:lineRule="auto"/>
              <w:ind w:left="37" w:right="540" w:hanging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  <w:p w14:paraId="7977460C" w14:textId="77777777" w:rsidR="00B55791" w:rsidRPr="00E31FDD" w:rsidRDefault="00B55791" w:rsidP="00E31FDD">
            <w:pPr>
              <w:tabs>
                <w:tab w:val="left" w:pos="6272"/>
              </w:tabs>
              <w:spacing w:after="0" w:line="236" w:lineRule="auto"/>
              <w:ind w:left="37" w:hanging="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6FC722CF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58F4121" w14:textId="5A57D91D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791" w:rsidRPr="00E31FDD" w14:paraId="516B0C66" w14:textId="77777777">
        <w:trPr>
          <w:jc w:val="center"/>
        </w:trPr>
        <w:tc>
          <w:tcPr>
            <w:tcW w:w="6942" w:type="dxa"/>
            <w:vAlign w:val="bottom"/>
          </w:tcPr>
          <w:p w14:paraId="769243C9" w14:textId="77777777" w:rsidR="00B55791" w:rsidRPr="00E31FDD" w:rsidRDefault="00B55791" w:rsidP="00E31FDD">
            <w:pPr>
              <w:spacing w:after="0" w:line="236" w:lineRule="auto"/>
              <w:ind w:left="80" w:right="54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2139" w:type="dxa"/>
          </w:tcPr>
          <w:p w14:paraId="643F6895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F9C11FD" w14:textId="64B2B9B6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791" w:rsidRPr="00E31FDD" w14:paraId="25568A9C" w14:textId="77777777">
        <w:trPr>
          <w:jc w:val="center"/>
        </w:trPr>
        <w:tc>
          <w:tcPr>
            <w:tcW w:w="6942" w:type="dxa"/>
            <w:vAlign w:val="bottom"/>
          </w:tcPr>
          <w:p w14:paraId="12C777B4" w14:textId="77777777" w:rsidR="00B55791" w:rsidRPr="00E31FDD" w:rsidRDefault="00B55791" w:rsidP="00E31FDD">
            <w:pPr>
              <w:spacing w:after="0" w:line="237" w:lineRule="auto"/>
              <w:ind w:left="80" w:right="54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</w:p>
        </w:tc>
        <w:tc>
          <w:tcPr>
            <w:tcW w:w="2139" w:type="dxa"/>
          </w:tcPr>
          <w:p w14:paraId="0947F54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28998A2C" w14:textId="22380E19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791" w:rsidRPr="00E31FDD" w14:paraId="6E1568A5" w14:textId="77777777">
        <w:trPr>
          <w:jc w:val="center"/>
        </w:trPr>
        <w:tc>
          <w:tcPr>
            <w:tcW w:w="6942" w:type="dxa"/>
            <w:vAlign w:val="bottom"/>
          </w:tcPr>
          <w:p w14:paraId="0410473C" w14:textId="77777777" w:rsidR="00B55791" w:rsidRPr="00E31FDD" w:rsidRDefault="00B55791" w:rsidP="00E31FDD">
            <w:pPr>
              <w:spacing w:after="0" w:line="236" w:lineRule="auto"/>
              <w:ind w:left="80" w:right="1420"/>
              <w:jc w:val="both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39" w:type="dxa"/>
          </w:tcPr>
          <w:p w14:paraId="7F8983F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59996DC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991325C" w14:textId="77777777">
        <w:trPr>
          <w:jc w:val="center"/>
        </w:trPr>
        <w:tc>
          <w:tcPr>
            <w:tcW w:w="6942" w:type="dxa"/>
            <w:vAlign w:val="bottom"/>
          </w:tcPr>
          <w:p w14:paraId="465C7DB9" w14:textId="77777777" w:rsidR="00B55791" w:rsidRPr="00E31FDD" w:rsidRDefault="00B55791" w:rsidP="00E31FDD">
            <w:pPr>
              <w:spacing w:after="0" w:line="233" w:lineRule="auto"/>
              <w:ind w:left="80" w:right="54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2139" w:type="dxa"/>
          </w:tcPr>
          <w:p w14:paraId="654FFEBE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8ECA560" w14:textId="5B819598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5E936AFA" w14:textId="77777777">
        <w:trPr>
          <w:jc w:val="center"/>
        </w:trPr>
        <w:tc>
          <w:tcPr>
            <w:tcW w:w="6942" w:type="dxa"/>
            <w:vAlign w:val="bottom"/>
          </w:tcPr>
          <w:p w14:paraId="1245CF23" w14:textId="77777777" w:rsidR="00B55791" w:rsidRPr="00E31FDD" w:rsidRDefault="00B55791" w:rsidP="00E31FDD">
            <w:pPr>
              <w:spacing w:after="0" w:line="235" w:lineRule="auto"/>
              <w:ind w:left="80" w:right="54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2139" w:type="dxa"/>
          </w:tcPr>
          <w:p w14:paraId="1B2831C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00A84BE" w14:textId="1554D11F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04119130" w14:textId="77777777">
        <w:trPr>
          <w:jc w:val="center"/>
        </w:trPr>
        <w:tc>
          <w:tcPr>
            <w:tcW w:w="6942" w:type="dxa"/>
            <w:vAlign w:val="bottom"/>
          </w:tcPr>
          <w:p w14:paraId="587BDFB2" w14:textId="77777777" w:rsidR="00B55791" w:rsidRPr="00E31FDD" w:rsidRDefault="00B55791" w:rsidP="00E31FDD">
            <w:pPr>
              <w:tabs>
                <w:tab w:val="left" w:pos="7014"/>
              </w:tabs>
              <w:spacing w:after="0" w:line="237" w:lineRule="auto"/>
              <w:ind w:left="80" w:right="-3368"/>
              <w:jc w:val="both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</w:t>
            </w:r>
          </w:p>
          <w:p w14:paraId="23419891" w14:textId="77777777" w:rsidR="00B55791" w:rsidRPr="00E31FDD" w:rsidRDefault="00B55791" w:rsidP="00E31FDD">
            <w:pPr>
              <w:tabs>
                <w:tab w:val="left" w:pos="7014"/>
              </w:tabs>
              <w:spacing w:after="0" w:line="237" w:lineRule="auto"/>
              <w:ind w:left="80" w:right="-3368"/>
              <w:jc w:val="both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 общеобразовательных программ, а также оценка уровня заработной </w:t>
            </w:r>
          </w:p>
          <w:p w14:paraId="2686B18B" w14:textId="77777777" w:rsidR="00B55791" w:rsidRPr="00E31FDD" w:rsidRDefault="00B55791" w:rsidP="00E31FDD">
            <w:pPr>
              <w:tabs>
                <w:tab w:val="left" w:pos="7014"/>
              </w:tabs>
              <w:spacing w:after="0" w:line="237" w:lineRule="auto"/>
              <w:ind w:left="80" w:right="-3368"/>
              <w:jc w:val="both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платы педагогических работников.</w:t>
            </w:r>
          </w:p>
        </w:tc>
        <w:tc>
          <w:tcPr>
            <w:tcW w:w="2139" w:type="dxa"/>
          </w:tcPr>
          <w:p w14:paraId="1855E42F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321FABE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8A19C39" w14:textId="77777777">
        <w:trPr>
          <w:jc w:val="center"/>
        </w:trPr>
        <w:tc>
          <w:tcPr>
            <w:tcW w:w="6942" w:type="dxa"/>
            <w:vAlign w:val="bottom"/>
          </w:tcPr>
          <w:p w14:paraId="30FB85A0" w14:textId="77777777" w:rsidR="00B55791" w:rsidRPr="00E31FDD" w:rsidRDefault="00B55791" w:rsidP="00E31FDD">
            <w:pPr>
              <w:spacing w:after="0" w:line="234" w:lineRule="auto"/>
              <w:ind w:left="80" w:right="56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2.3.1. Численность учащихся в общеобразовательных организациях в расчете на 1 человек педагогического работника.</w:t>
            </w:r>
          </w:p>
          <w:p w14:paraId="3C4224E4" w14:textId="77777777" w:rsidR="00B55791" w:rsidRPr="00E31FDD" w:rsidRDefault="00B55791" w:rsidP="00E31FDD">
            <w:pPr>
              <w:spacing w:after="0" w:line="236" w:lineRule="auto"/>
              <w:ind w:left="80" w:right="14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508E098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6" w:type="dxa"/>
          </w:tcPr>
          <w:p w14:paraId="741083EA" w14:textId="7618F33D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00FD">
              <w:rPr>
                <w:rFonts w:ascii="Times New Roman" w:hAnsi="Times New Roman" w:cs="Times New Roman"/>
              </w:rPr>
              <w:t>6</w:t>
            </w:r>
          </w:p>
        </w:tc>
      </w:tr>
      <w:tr w:rsidR="00B55791" w:rsidRPr="00E31FDD" w14:paraId="53F75D56" w14:textId="77777777">
        <w:trPr>
          <w:jc w:val="center"/>
        </w:trPr>
        <w:tc>
          <w:tcPr>
            <w:tcW w:w="6942" w:type="dxa"/>
            <w:vAlign w:val="bottom"/>
          </w:tcPr>
          <w:p w14:paraId="2AF3060F" w14:textId="77777777" w:rsidR="00B55791" w:rsidRPr="00E31FDD" w:rsidRDefault="00B55791" w:rsidP="00E31FDD">
            <w:pPr>
              <w:spacing w:after="0" w:line="233" w:lineRule="auto"/>
              <w:ind w:left="80" w:right="54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2.3.2. Удельный вес численности учителей в возрасте до 35 лет в общей численности  учителей общеобразовательных организаций.</w:t>
            </w:r>
          </w:p>
          <w:p w14:paraId="483C2EA3" w14:textId="77777777" w:rsidR="00B55791" w:rsidRPr="00E31FDD" w:rsidRDefault="00B55791" w:rsidP="00E31FDD">
            <w:pPr>
              <w:spacing w:after="0" w:line="234" w:lineRule="auto"/>
              <w:ind w:left="80" w:right="560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47D5FE1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78211F2" w14:textId="2D2B2428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00FD">
              <w:rPr>
                <w:rFonts w:ascii="Times New Roman" w:hAnsi="Times New Roman" w:cs="Times New Roman"/>
              </w:rPr>
              <w:t>6</w:t>
            </w:r>
          </w:p>
        </w:tc>
      </w:tr>
      <w:tr w:rsidR="00B55791" w:rsidRPr="00E31FDD" w14:paraId="1AE8788F" w14:textId="77777777">
        <w:trPr>
          <w:jc w:val="center"/>
        </w:trPr>
        <w:tc>
          <w:tcPr>
            <w:tcW w:w="6942" w:type="dxa"/>
            <w:vAlign w:val="bottom"/>
          </w:tcPr>
          <w:p w14:paraId="53C47FC9" w14:textId="77777777" w:rsidR="00B55791" w:rsidRPr="00E31FDD" w:rsidRDefault="00B55791" w:rsidP="00E31FDD">
            <w:pPr>
              <w:spacing w:after="0" w:line="236" w:lineRule="auto"/>
              <w:ind w:left="80" w:right="-3227"/>
              <w:jc w:val="both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2.3.3. Отношение среднемесячной заработной платы </w:t>
            </w:r>
          </w:p>
          <w:p w14:paraId="3467302A" w14:textId="77777777" w:rsidR="00B55791" w:rsidRPr="00E31FDD" w:rsidRDefault="00B55791" w:rsidP="00E31FDD">
            <w:pPr>
              <w:spacing w:after="0" w:line="236" w:lineRule="auto"/>
              <w:ind w:left="80" w:right="-3227"/>
              <w:jc w:val="both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педагогических работников государственных и муниципальных </w:t>
            </w:r>
          </w:p>
          <w:p w14:paraId="75AF958B" w14:textId="77777777" w:rsidR="00B55791" w:rsidRPr="00E31FDD" w:rsidRDefault="00B55791" w:rsidP="00E31FDD">
            <w:pPr>
              <w:spacing w:after="0" w:line="236" w:lineRule="auto"/>
              <w:ind w:left="80" w:right="-3227"/>
              <w:jc w:val="both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lastRenderedPageBreak/>
              <w:t>общеобразовательных организаций к среднемесячной начисленной</w:t>
            </w:r>
          </w:p>
          <w:p w14:paraId="6C08F0FA" w14:textId="77777777" w:rsidR="00B55791" w:rsidRPr="00E31FDD" w:rsidRDefault="00B55791" w:rsidP="00E31FDD">
            <w:pPr>
              <w:spacing w:after="0" w:line="236" w:lineRule="auto"/>
              <w:ind w:left="80" w:right="-3227"/>
              <w:jc w:val="both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 заработной плате наемных работников в организациях,</w:t>
            </w:r>
          </w:p>
          <w:p w14:paraId="2E118DD9" w14:textId="77777777" w:rsidR="00B55791" w:rsidRPr="00E31FDD" w:rsidRDefault="00B55791" w:rsidP="00E31FDD">
            <w:pPr>
              <w:spacing w:after="0" w:line="13" w:lineRule="exact"/>
              <w:rPr>
                <w:rFonts w:ascii="Times New Roman" w:hAnsi="Times New Roman" w:cs="Times New Roman"/>
              </w:rPr>
            </w:pPr>
          </w:p>
          <w:p w14:paraId="727B8E61" w14:textId="77777777" w:rsidR="00B55791" w:rsidRPr="00E31FDD" w:rsidRDefault="00B55791" w:rsidP="00E31FDD">
            <w:pPr>
              <w:numPr>
                <w:ilvl w:val="0"/>
                <w:numId w:val="7"/>
              </w:numPr>
              <w:tabs>
                <w:tab w:val="left" w:pos="253"/>
              </w:tabs>
              <w:spacing w:after="0" w:line="234" w:lineRule="auto"/>
              <w:ind w:left="80" w:right="1420" w:hanging="4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139" w:type="dxa"/>
          </w:tcPr>
          <w:p w14:paraId="09120332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131154A2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91675DC" w14:textId="77777777">
        <w:trPr>
          <w:jc w:val="center"/>
        </w:trPr>
        <w:tc>
          <w:tcPr>
            <w:tcW w:w="6942" w:type="dxa"/>
            <w:vAlign w:val="bottom"/>
          </w:tcPr>
          <w:p w14:paraId="6365D825" w14:textId="77777777" w:rsidR="00B55791" w:rsidRPr="00E31FDD" w:rsidRDefault="00B55791" w:rsidP="00D85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педагогических работников - всего;</w:t>
            </w:r>
          </w:p>
        </w:tc>
        <w:tc>
          <w:tcPr>
            <w:tcW w:w="2139" w:type="dxa"/>
          </w:tcPr>
          <w:p w14:paraId="5521E73F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10B133A2" w14:textId="0E74AB2A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B55791" w:rsidRPr="00E31FDD" w14:paraId="36654295" w14:textId="77777777">
        <w:trPr>
          <w:jc w:val="center"/>
        </w:trPr>
        <w:tc>
          <w:tcPr>
            <w:tcW w:w="6942" w:type="dxa"/>
            <w:vAlign w:val="bottom"/>
          </w:tcPr>
          <w:p w14:paraId="6DB478F9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из них учителей</w:t>
            </w:r>
          </w:p>
        </w:tc>
        <w:tc>
          <w:tcPr>
            <w:tcW w:w="2139" w:type="dxa"/>
          </w:tcPr>
          <w:p w14:paraId="3F91D2A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584A5329" w14:textId="56096B09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B55791" w:rsidRPr="00E31FDD" w14:paraId="44489308" w14:textId="77777777">
        <w:trPr>
          <w:jc w:val="center"/>
        </w:trPr>
        <w:tc>
          <w:tcPr>
            <w:tcW w:w="6942" w:type="dxa"/>
            <w:vAlign w:val="bottom"/>
          </w:tcPr>
          <w:p w14:paraId="65B81D2D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2.4. Материально-техническое и информационное обеспечение </w:t>
            </w:r>
          </w:p>
          <w:p w14:paraId="63443963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общеобразовательных   организаций,   а   также   иных   организаций,   осуществляющих   образовательную  деятельность в части реализации основных общеобразовательных программ</w:t>
            </w:r>
          </w:p>
        </w:tc>
        <w:tc>
          <w:tcPr>
            <w:tcW w:w="2139" w:type="dxa"/>
          </w:tcPr>
          <w:p w14:paraId="4B5A765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687AA63E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18BE483" w14:textId="77777777">
        <w:trPr>
          <w:jc w:val="center"/>
        </w:trPr>
        <w:tc>
          <w:tcPr>
            <w:tcW w:w="6942" w:type="dxa"/>
            <w:vAlign w:val="bottom"/>
          </w:tcPr>
          <w:p w14:paraId="2F3D7313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2.4.1. Общая площадь всех помещений общеобразовательных организаций в расчете на одного учащегося</w:t>
            </w:r>
          </w:p>
        </w:tc>
        <w:tc>
          <w:tcPr>
            <w:tcW w:w="2139" w:type="dxa"/>
          </w:tcPr>
          <w:p w14:paraId="6374593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416" w:type="dxa"/>
          </w:tcPr>
          <w:p w14:paraId="018FB7D4" w14:textId="425C09DE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55791" w:rsidRPr="00E31FDD" w14:paraId="1F6CFEA0" w14:textId="77777777">
        <w:trPr>
          <w:jc w:val="center"/>
        </w:trPr>
        <w:tc>
          <w:tcPr>
            <w:tcW w:w="6942" w:type="dxa"/>
            <w:vAlign w:val="bottom"/>
          </w:tcPr>
          <w:p w14:paraId="6ECA144F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2.4.2.   Удельный   вес   числа   организаций,   имеющих   водопровод,   центральное отопление, канализацию, в общем числе общеобразовательных организаций</w:t>
            </w:r>
          </w:p>
        </w:tc>
        <w:tc>
          <w:tcPr>
            <w:tcW w:w="2139" w:type="dxa"/>
          </w:tcPr>
          <w:p w14:paraId="597A122B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3B17E9B1" w14:textId="4B28FBFD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B3DCBFC" w14:textId="77777777">
        <w:trPr>
          <w:jc w:val="center"/>
        </w:trPr>
        <w:tc>
          <w:tcPr>
            <w:tcW w:w="6942" w:type="dxa"/>
            <w:vAlign w:val="bottom"/>
          </w:tcPr>
          <w:p w14:paraId="3370F301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 водопровод;</w:t>
            </w:r>
          </w:p>
        </w:tc>
        <w:tc>
          <w:tcPr>
            <w:tcW w:w="2139" w:type="dxa"/>
          </w:tcPr>
          <w:p w14:paraId="0F272DA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D0F33A9" w14:textId="6F95F020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791" w:rsidRPr="00E31FDD" w14:paraId="7A29B18B" w14:textId="77777777">
        <w:trPr>
          <w:jc w:val="center"/>
        </w:trPr>
        <w:tc>
          <w:tcPr>
            <w:tcW w:w="6942" w:type="dxa"/>
            <w:vAlign w:val="bottom"/>
          </w:tcPr>
          <w:p w14:paraId="0CC76A7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центральное отопление;</w:t>
            </w:r>
          </w:p>
        </w:tc>
        <w:tc>
          <w:tcPr>
            <w:tcW w:w="2139" w:type="dxa"/>
          </w:tcPr>
          <w:p w14:paraId="594C7B6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626D0EB" w14:textId="4C59C936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791" w:rsidRPr="00E31FDD" w14:paraId="12E50C3A" w14:textId="77777777">
        <w:trPr>
          <w:jc w:val="center"/>
        </w:trPr>
        <w:tc>
          <w:tcPr>
            <w:tcW w:w="6942" w:type="dxa"/>
            <w:vAlign w:val="bottom"/>
          </w:tcPr>
          <w:p w14:paraId="2C8D0A19" w14:textId="77777777" w:rsidR="00B55791" w:rsidRPr="00E31FDD" w:rsidRDefault="00B55791" w:rsidP="00E31FD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канализацию.</w:t>
            </w:r>
          </w:p>
        </w:tc>
        <w:tc>
          <w:tcPr>
            <w:tcW w:w="2139" w:type="dxa"/>
          </w:tcPr>
          <w:p w14:paraId="39C92A7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56DDDDB" w14:textId="1D82B0ED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791" w:rsidRPr="00E31FDD" w14:paraId="3A6CB784" w14:textId="77777777">
        <w:trPr>
          <w:jc w:val="center"/>
        </w:trPr>
        <w:tc>
          <w:tcPr>
            <w:tcW w:w="6942" w:type="dxa"/>
            <w:vAlign w:val="bottom"/>
          </w:tcPr>
          <w:p w14:paraId="7812D5AC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2139" w:type="dxa"/>
          </w:tcPr>
          <w:p w14:paraId="059C281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52B9BBF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E29A947" w14:textId="77777777">
        <w:trPr>
          <w:jc w:val="center"/>
        </w:trPr>
        <w:tc>
          <w:tcPr>
            <w:tcW w:w="6942" w:type="dxa"/>
            <w:vAlign w:val="bottom"/>
          </w:tcPr>
          <w:p w14:paraId="77C9130C" w14:textId="77777777" w:rsidR="00B55791" w:rsidRPr="00E31FDD" w:rsidRDefault="00B55791" w:rsidP="00E31FD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2139" w:type="dxa"/>
          </w:tcPr>
          <w:p w14:paraId="77ECBA3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6" w:type="dxa"/>
          </w:tcPr>
          <w:p w14:paraId="4FB14179" w14:textId="1AA7EC39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55791" w:rsidRPr="00E31FDD" w14:paraId="0E80164C" w14:textId="77777777">
        <w:trPr>
          <w:jc w:val="center"/>
        </w:trPr>
        <w:tc>
          <w:tcPr>
            <w:tcW w:w="6942" w:type="dxa"/>
            <w:vAlign w:val="bottom"/>
          </w:tcPr>
          <w:p w14:paraId="7F4FFF5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имеющих доступ к Интернету</w:t>
            </w:r>
          </w:p>
        </w:tc>
        <w:tc>
          <w:tcPr>
            <w:tcW w:w="2139" w:type="dxa"/>
          </w:tcPr>
          <w:p w14:paraId="3B0320FE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6" w:type="dxa"/>
          </w:tcPr>
          <w:p w14:paraId="02158446" w14:textId="186C1CB3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55791" w:rsidRPr="00E31FDD" w14:paraId="08B8B796" w14:textId="77777777">
        <w:trPr>
          <w:jc w:val="center"/>
        </w:trPr>
        <w:tc>
          <w:tcPr>
            <w:tcW w:w="6942" w:type="dxa"/>
            <w:vAlign w:val="bottom"/>
          </w:tcPr>
          <w:p w14:paraId="62E4232C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2.4.4.  Удельный  вес  числа  общеобразовательных  организаций,  имеющих  скорость подключения   к   сети   Интернет   от   1   Мбит/с   и   выше,   в   общем   числе общеобразовательных организаций, подключенных к сети Интернет</w:t>
            </w:r>
          </w:p>
        </w:tc>
        <w:tc>
          <w:tcPr>
            <w:tcW w:w="2139" w:type="dxa"/>
          </w:tcPr>
          <w:p w14:paraId="65263D5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070C94E5" w14:textId="79FC0BDE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791" w:rsidRPr="00E31FDD" w14:paraId="238D1F2D" w14:textId="77777777">
        <w:trPr>
          <w:jc w:val="center"/>
        </w:trPr>
        <w:tc>
          <w:tcPr>
            <w:tcW w:w="6942" w:type="dxa"/>
            <w:vAlign w:val="bottom"/>
          </w:tcPr>
          <w:p w14:paraId="3167B748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2.5.  Условия  получения  начального  общего,  основного  общего  и  среднего  общего образования лицами с ограниченными возможностями здоровья и инвалидами</w:t>
            </w:r>
          </w:p>
        </w:tc>
        <w:tc>
          <w:tcPr>
            <w:tcW w:w="2139" w:type="dxa"/>
          </w:tcPr>
          <w:p w14:paraId="72EF0B1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578850B5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194A75F0" w14:textId="77777777">
        <w:trPr>
          <w:jc w:val="center"/>
        </w:trPr>
        <w:tc>
          <w:tcPr>
            <w:tcW w:w="6942" w:type="dxa"/>
            <w:vAlign w:val="bottom"/>
          </w:tcPr>
          <w:p w14:paraId="77F1B8A4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2.5.1. Удельный вес численности детей с ограниченными возможностями здоровья, обучающихся   в   классах,   не   являющихся   специальными   (коррекционными), общеобразовательных  организаций,  в  общей  численности  детей  с 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2139" w:type="dxa"/>
          </w:tcPr>
          <w:p w14:paraId="0F456DBB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58F660A" w14:textId="55603B4F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3896D5B3" w14:textId="77777777">
        <w:trPr>
          <w:jc w:val="center"/>
        </w:trPr>
        <w:tc>
          <w:tcPr>
            <w:tcW w:w="6942" w:type="dxa"/>
            <w:vAlign w:val="bottom"/>
          </w:tcPr>
          <w:p w14:paraId="589B25AB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2.5.2.  Удельный  вес  численности  детей-инвалидов,  обучающихся  в  классах,  не являющихся специальными (коррекционными), общеобразовательных организаций, в общей   численности   детей-инвалидов,   обучающихся   в   общеобразовательных организациях.</w:t>
            </w:r>
          </w:p>
        </w:tc>
        <w:tc>
          <w:tcPr>
            <w:tcW w:w="2139" w:type="dxa"/>
          </w:tcPr>
          <w:p w14:paraId="5300F4C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6BB4018" w14:textId="301A0BF7" w:rsidR="00B55791" w:rsidRPr="00E31FDD" w:rsidRDefault="002000FD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5791" w:rsidRPr="00E31FDD" w14:paraId="1B3E2E81" w14:textId="77777777">
        <w:trPr>
          <w:jc w:val="center"/>
        </w:trPr>
        <w:tc>
          <w:tcPr>
            <w:tcW w:w="6942" w:type="dxa"/>
            <w:vAlign w:val="bottom"/>
          </w:tcPr>
          <w:p w14:paraId="0D910CF8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2.5.3.  Структура  численности  лиц  с  ограниченными  возможностями  здоровья,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2139" w:type="dxa"/>
          </w:tcPr>
          <w:p w14:paraId="10AB50E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174A5F7E" w14:textId="6A2B43A5" w:rsidR="00B55791" w:rsidRPr="00E31FDD" w:rsidRDefault="00586260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5791" w:rsidRPr="00E31FDD" w14:paraId="3261B78A" w14:textId="77777777">
        <w:trPr>
          <w:jc w:val="center"/>
        </w:trPr>
        <w:tc>
          <w:tcPr>
            <w:tcW w:w="6942" w:type="dxa"/>
            <w:vAlign w:val="bottom"/>
          </w:tcPr>
          <w:p w14:paraId="3B8ADA83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нарушениями слуха: глухие, слабослышащие, позднооглохшие; </w:t>
            </w:r>
          </w:p>
        </w:tc>
        <w:tc>
          <w:tcPr>
            <w:tcW w:w="2139" w:type="dxa"/>
          </w:tcPr>
          <w:p w14:paraId="58EDB0A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319EC113" w14:textId="510991A2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66949EA1" w14:textId="77777777">
        <w:trPr>
          <w:jc w:val="center"/>
        </w:trPr>
        <w:tc>
          <w:tcPr>
            <w:tcW w:w="6942" w:type="dxa"/>
            <w:vAlign w:val="bottom"/>
          </w:tcPr>
          <w:p w14:paraId="69CB0777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тяжелыми нарушениями речи; </w:t>
            </w:r>
          </w:p>
        </w:tc>
        <w:tc>
          <w:tcPr>
            <w:tcW w:w="2139" w:type="dxa"/>
          </w:tcPr>
          <w:p w14:paraId="2CEA545F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34B388D2" w14:textId="2D6DD904" w:rsidR="00B55791" w:rsidRPr="00E31FDD" w:rsidRDefault="00586260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22B489F6" w14:textId="77777777">
        <w:trPr>
          <w:jc w:val="center"/>
        </w:trPr>
        <w:tc>
          <w:tcPr>
            <w:tcW w:w="6942" w:type="dxa"/>
            <w:vAlign w:val="bottom"/>
          </w:tcPr>
          <w:p w14:paraId="6E96651F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нарушениями зрения: слепые, слабовидящие; </w:t>
            </w:r>
          </w:p>
        </w:tc>
        <w:tc>
          <w:tcPr>
            <w:tcW w:w="2139" w:type="dxa"/>
          </w:tcPr>
          <w:p w14:paraId="1AB23FE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34AABFB" w14:textId="5A91E9DC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46B7D831" w14:textId="77777777">
        <w:trPr>
          <w:jc w:val="center"/>
        </w:trPr>
        <w:tc>
          <w:tcPr>
            <w:tcW w:w="6942" w:type="dxa"/>
            <w:vAlign w:val="bottom"/>
          </w:tcPr>
          <w:p w14:paraId="031D6AAD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139" w:type="dxa"/>
          </w:tcPr>
          <w:p w14:paraId="1A922D3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4DC6912" w14:textId="2AC579E9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260A3F3C" w14:textId="77777777">
        <w:trPr>
          <w:jc w:val="center"/>
        </w:trPr>
        <w:tc>
          <w:tcPr>
            <w:tcW w:w="6942" w:type="dxa"/>
            <w:vAlign w:val="bottom"/>
          </w:tcPr>
          <w:p w14:paraId="15EDA4FF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lastRenderedPageBreak/>
              <w:t xml:space="preserve">с задержкой психического развития; </w:t>
            </w:r>
          </w:p>
        </w:tc>
        <w:tc>
          <w:tcPr>
            <w:tcW w:w="2139" w:type="dxa"/>
          </w:tcPr>
          <w:p w14:paraId="58DF9244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13FB2D6C" w14:textId="5D2CDBB0" w:rsidR="00B55791" w:rsidRPr="00E31FDD" w:rsidRDefault="002000FD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5791" w:rsidRPr="00E31FDD" w14:paraId="65FCD2A0" w14:textId="77777777">
        <w:trPr>
          <w:jc w:val="center"/>
        </w:trPr>
        <w:tc>
          <w:tcPr>
            <w:tcW w:w="6942" w:type="dxa"/>
            <w:vAlign w:val="bottom"/>
          </w:tcPr>
          <w:p w14:paraId="7228A0B5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нарушениями опорно-двигательного аппарата; </w:t>
            </w:r>
          </w:p>
        </w:tc>
        <w:tc>
          <w:tcPr>
            <w:tcW w:w="2139" w:type="dxa"/>
          </w:tcPr>
          <w:p w14:paraId="1BAA3DA3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D0B4FAF" w14:textId="35972263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48C8B2CA" w14:textId="77777777">
        <w:trPr>
          <w:jc w:val="center"/>
        </w:trPr>
        <w:tc>
          <w:tcPr>
            <w:tcW w:w="6942" w:type="dxa"/>
            <w:vAlign w:val="bottom"/>
          </w:tcPr>
          <w:p w14:paraId="2F292D40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расстройствами аутистического спектра; </w:t>
            </w:r>
          </w:p>
        </w:tc>
        <w:tc>
          <w:tcPr>
            <w:tcW w:w="2139" w:type="dxa"/>
          </w:tcPr>
          <w:p w14:paraId="59B9C405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6A1D081" w14:textId="020F0E01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438CA80E" w14:textId="77777777">
        <w:trPr>
          <w:jc w:val="center"/>
        </w:trPr>
        <w:tc>
          <w:tcPr>
            <w:tcW w:w="6942" w:type="dxa"/>
            <w:vAlign w:val="bottom"/>
          </w:tcPr>
          <w:p w14:paraId="567FC5A0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139" w:type="dxa"/>
          </w:tcPr>
          <w:p w14:paraId="7ECD6795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290BC4E1" w14:textId="1698EE45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12B4B125" w14:textId="77777777">
        <w:trPr>
          <w:jc w:val="center"/>
        </w:trPr>
        <w:tc>
          <w:tcPr>
            <w:tcW w:w="6942" w:type="dxa"/>
            <w:vAlign w:val="bottom"/>
          </w:tcPr>
          <w:p w14:paraId="06180365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другими ограниченными возможностями здоровья. </w:t>
            </w:r>
          </w:p>
        </w:tc>
        <w:tc>
          <w:tcPr>
            <w:tcW w:w="2139" w:type="dxa"/>
          </w:tcPr>
          <w:p w14:paraId="6246F927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57D1479A" w14:textId="03F97F80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4DC23A28" w14:textId="77777777">
        <w:trPr>
          <w:jc w:val="center"/>
        </w:trPr>
        <w:tc>
          <w:tcPr>
            <w:tcW w:w="6942" w:type="dxa"/>
            <w:vAlign w:val="bottom"/>
          </w:tcPr>
          <w:p w14:paraId="38FC95E2" w14:textId="18CEFEF0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2.5.4. Структура численности лиц с инвалидностью, обучающихся в отдельных классах общеобразовательных    организаций    и    в    отдельных    общеобразовательных</w:t>
            </w:r>
            <w:r w:rsidRPr="00E31FDD">
              <w:rPr>
                <w:rFonts w:ascii="Times New Roman" w:hAnsi="Times New Roman" w:cs="Times New Roman"/>
                <w:w w:val="98"/>
              </w:rPr>
              <w:t xml:space="preserve"> организациях,</w:t>
            </w:r>
            <w:r w:rsidR="00586260">
              <w:rPr>
                <w:rFonts w:ascii="Times New Roman" w:hAnsi="Times New Roman" w:cs="Times New Roman"/>
                <w:w w:val="98"/>
              </w:rPr>
              <w:t xml:space="preserve"> </w:t>
            </w:r>
            <w:r w:rsidRPr="00E31FDD">
              <w:rPr>
                <w:rFonts w:ascii="Times New Roman" w:hAnsi="Times New Roman" w:cs="Times New Roman"/>
                <w:w w:val="98"/>
              </w:rPr>
              <w:t>осуществляющих  обучение  по  адаптированным  основным</w:t>
            </w:r>
            <w:r w:rsidRPr="00E31FDD">
              <w:rPr>
                <w:rFonts w:ascii="Times New Roman" w:hAnsi="Times New Roman" w:cs="Times New Roman"/>
              </w:rPr>
              <w:t xml:space="preserve"> общеобразовательным программам:</w:t>
            </w:r>
          </w:p>
        </w:tc>
        <w:tc>
          <w:tcPr>
            <w:tcW w:w="2139" w:type="dxa"/>
          </w:tcPr>
          <w:p w14:paraId="4D0ED6D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D54EAD8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D7A039C" w14:textId="77777777">
        <w:trPr>
          <w:jc w:val="center"/>
        </w:trPr>
        <w:tc>
          <w:tcPr>
            <w:tcW w:w="6942" w:type="dxa"/>
            <w:vAlign w:val="bottom"/>
          </w:tcPr>
          <w:p w14:paraId="2F3DFAA2" w14:textId="77777777" w:rsidR="00B55791" w:rsidRPr="00E31FDD" w:rsidRDefault="00B55791" w:rsidP="00E31FDD">
            <w:pPr>
              <w:spacing w:after="0" w:line="240" w:lineRule="auto"/>
              <w:ind w:firstLine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нарушениями слуха: глухие, слабослышащие, позднооглохшие; </w:t>
            </w:r>
          </w:p>
        </w:tc>
        <w:tc>
          <w:tcPr>
            <w:tcW w:w="2139" w:type="dxa"/>
          </w:tcPr>
          <w:p w14:paraId="77C4D41E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550A76BD" w14:textId="159CFEFC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6962FB3F" w14:textId="77777777">
        <w:trPr>
          <w:jc w:val="center"/>
        </w:trPr>
        <w:tc>
          <w:tcPr>
            <w:tcW w:w="6942" w:type="dxa"/>
            <w:vAlign w:val="bottom"/>
          </w:tcPr>
          <w:p w14:paraId="1CE92E13" w14:textId="77777777" w:rsidR="00B55791" w:rsidRPr="00E31FDD" w:rsidRDefault="00B55791" w:rsidP="00E31FDD">
            <w:pPr>
              <w:spacing w:after="0" w:line="240" w:lineRule="auto"/>
              <w:ind w:firstLine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тяжелыми нарушениями речи; </w:t>
            </w:r>
          </w:p>
        </w:tc>
        <w:tc>
          <w:tcPr>
            <w:tcW w:w="2139" w:type="dxa"/>
          </w:tcPr>
          <w:p w14:paraId="38993D6F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9D69D72" w14:textId="42EEC6D7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45C4C986" w14:textId="77777777">
        <w:trPr>
          <w:jc w:val="center"/>
        </w:trPr>
        <w:tc>
          <w:tcPr>
            <w:tcW w:w="6942" w:type="dxa"/>
            <w:vAlign w:val="bottom"/>
          </w:tcPr>
          <w:p w14:paraId="154DA21D" w14:textId="77777777" w:rsidR="00B55791" w:rsidRPr="00E31FDD" w:rsidRDefault="00B55791" w:rsidP="00E31FDD">
            <w:pPr>
              <w:spacing w:after="0" w:line="240" w:lineRule="auto"/>
              <w:ind w:firstLine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нарушениями зрения: слепые, слабовидящие; </w:t>
            </w:r>
          </w:p>
        </w:tc>
        <w:tc>
          <w:tcPr>
            <w:tcW w:w="2139" w:type="dxa"/>
          </w:tcPr>
          <w:p w14:paraId="5E510089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48E64FA" w14:textId="5D4EEFE9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32DCA538" w14:textId="77777777">
        <w:trPr>
          <w:jc w:val="center"/>
        </w:trPr>
        <w:tc>
          <w:tcPr>
            <w:tcW w:w="6942" w:type="dxa"/>
            <w:vAlign w:val="bottom"/>
          </w:tcPr>
          <w:p w14:paraId="2973F971" w14:textId="77777777" w:rsidR="00B55791" w:rsidRPr="00E31FDD" w:rsidRDefault="00B55791" w:rsidP="00E31FDD">
            <w:pPr>
              <w:spacing w:after="0" w:line="240" w:lineRule="auto"/>
              <w:ind w:firstLine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139" w:type="dxa"/>
          </w:tcPr>
          <w:p w14:paraId="61351CC5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D9D9EA9" w14:textId="38569443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41EF8F3E" w14:textId="77777777">
        <w:trPr>
          <w:jc w:val="center"/>
        </w:trPr>
        <w:tc>
          <w:tcPr>
            <w:tcW w:w="6942" w:type="dxa"/>
            <w:vAlign w:val="bottom"/>
          </w:tcPr>
          <w:p w14:paraId="55BB176E" w14:textId="77777777" w:rsidR="00B55791" w:rsidRPr="00E31FDD" w:rsidRDefault="00B55791" w:rsidP="00E31FDD">
            <w:pPr>
              <w:spacing w:after="0" w:line="240" w:lineRule="auto"/>
              <w:ind w:firstLine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задержкой психического развития; </w:t>
            </w:r>
          </w:p>
        </w:tc>
        <w:tc>
          <w:tcPr>
            <w:tcW w:w="2139" w:type="dxa"/>
          </w:tcPr>
          <w:p w14:paraId="057EB8BF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9822C6F" w14:textId="6C82A747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51F16CA3" w14:textId="77777777">
        <w:trPr>
          <w:jc w:val="center"/>
        </w:trPr>
        <w:tc>
          <w:tcPr>
            <w:tcW w:w="6942" w:type="dxa"/>
            <w:vAlign w:val="bottom"/>
          </w:tcPr>
          <w:p w14:paraId="1E570D1A" w14:textId="77777777" w:rsidR="00B55791" w:rsidRPr="00E31FDD" w:rsidRDefault="00B55791" w:rsidP="00E31FDD">
            <w:pPr>
              <w:spacing w:after="0" w:line="240" w:lineRule="auto"/>
              <w:ind w:firstLine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нарушениями опорно-двигательного аппарата; </w:t>
            </w:r>
          </w:p>
        </w:tc>
        <w:tc>
          <w:tcPr>
            <w:tcW w:w="2139" w:type="dxa"/>
          </w:tcPr>
          <w:p w14:paraId="0C9E4E2E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3029E2E0" w14:textId="6B583FEF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1F674092" w14:textId="77777777">
        <w:trPr>
          <w:jc w:val="center"/>
        </w:trPr>
        <w:tc>
          <w:tcPr>
            <w:tcW w:w="6942" w:type="dxa"/>
            <w:vAlign w:val="bottom"/>
          </w:tcPr>
          <w:p w14:paraId="35E18B12" w14:textId="77777777" w:rsidR="00B55791" w:rsidRPr="00E31FDD" w:rsidRDefault="00B55791" w:rsidP="00E31FDD">
            <w:pPr>
              <w:spacing w:after="0" w:line="240" w:lineRule="auto"/>
              <w:ind w:firstLine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 расстройствами аутистического спектра; </w:t>
            </w:r>
          </w:p>
        </w:tc>
        <w:tc>
          <w:tcPr>
            <w:tcW w:w="2139" w:type="dxa"/>
          </w:tcPr>
          <w:p w14:paraId="28A113EC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6860B2B" w14:textId="33999874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016E8655" w14:textId="77777777">
        <w:trPr>
          <w:jc w:val="center"/>
        </w:trPr>
        <w:tc>
          <w:tcPr>
            <w:tcW w:w="6942" w:type="dxa"/>
            <w:vAlign w:val="bottom"/>
          </w:tcPr>
          <w:p w14:paraId="5724F39C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со сложными дефектами (множественными нарушениями)</w:t>
            </w:r>
          </w:p>
        </w:tc>
        <w:tc>
          <w:tcPr>
            <w:tcW w:w="2139" w:type="dxa"/>
          </w:tcPr>
          <w:p w14:paraId="3FA287F4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59468523" w14:textId="267A71E2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73ACE76E" w14:textId="77777777">
        <w:trPr>
          <w:jc w:val="center"/>
        </w:trPr>
        <w:tc>
          <w:tcPr>
            <w:tcW w:w="6942" w:type="dxa"/>
            <w:vAlign w:val="bottom"/>
          </w:tcPr>
          <w:p w14:paraId="08240C9A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с другими ограниченными возможностями здоровья.</w:t>
            </w:r>
          </w:p>
        </w:tc>
        <w:tc>
          <w:tcPr>
            <w:tcW w:w="2139" w:type="dxa"/>
          </w:tcPr>
          <w:p w14:paraId="6A04196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3A4E94BD" w14:textId="426FB97A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4770896D" w14:textId="77777777">
        <w:trPr>
          <w:jc w:val="center"/>
        </w:trPr>
        <w:tc>
          <w:tcPr>
            <w:tcW w:w="6942" w:type="dxa"/>
            <w:vAlign w:val="bottom"/>
          </w:tcPr>
          <w:p w14:paraId="4B375FD2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63D4AE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2.5.5 Укомплектованность отдельных общеобразовательных организаций, осуществляющих обучение по адаптированным основным общеобразовательным программам педагогические работники:</w:t>
            </w:r>
          </w:p>
          <w:p w14:paraId="5EE2E56F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4188C57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370B4C07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3F34364" w14:textId="77777777">
        <w:trPr>
          <w:jc w:val="center"/>
        </w:trPr>
        <w:tc>
          <w:tcPr>
            <w:tcW w:w="6942" w:type="dxa"/>
            <w:vAlign w:val="bottom"/>
          </w:tcPr>
          <w:p w14:paraId="4354EF1E" w14:textId="77777777" w:rsidR="00B55791" w:rsidRPr="00E31FDD" w:rsidRDefault="00B55791" w:rsidP="00E31FDD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139" w:type="dxa"/>
          </w:tcPr>
          <w:p w14:paraId="2C66278B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607CA92" w14:textId="40B5D1D3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6DFDD50D" w14:textId="77777777">
        <w:trPr>
          <w:jc w:val="center"/>
        </w:trPr>
        <w:tc>
          <w:tcPr>
            <w:tcW w:w="6942" w:type="dxa"/>
            <w:vAlign w:val="bottom"/>
          </w:tcPr>
          <w:p w14:paraId="366D32F0" w14:textId="77777777" w:rsidR="00B55791" w:rsidRPr="00E31FDD" w:rsidRDefault="00B55791" w:rsidP="00E31FDD">
            <w:pPr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учителя-дефектологи; </w:t>
            </w:r>
          </w:p>
        </w:tc>
        <w:tc>
          <w:tcPr>
            <w:tcW w:w="2139" w:type="dxa"/>
          </w:tcPr>
          <w:p w14:paraId="1647F25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1289C37" w14:textId="532B5702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0E0C2A04" w14:textId="77777777">
        <w:trPr>
          <w:jc w:val="center"/>
        </w:trPr>
        <w:tc>
          <w:tcPr>
            <w:tcW w:w="6942" w:type="dxa"/>
            <w:vAlign w:val="bottom"/>
          </w:tcPr>
          <w:p w14:paraId="3DE34337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педагоги-психологи; </w:t>
            </w:r>
          </w:p>
        </w:tc>
        <w:tc>
          <w:tcPr>
            <w:tcW w:w="2139" w:type="dxa"/>
          </w:tcPr>
          <w:p w14:paraId="5296799C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1C42D56" w14:textId="06D5D07F" w:rsidR="00B55791" w:rsidRPr="00E31FDD" w:rsidRDefault="00586260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5791" w:rsidRPr="00E31FDD" w14:paraId="20A0E133" w14:textId="77777777">
        <w:trPr>
          <w:jc w:val="center"/>
        </w:trPr>
        <w:tc>
          <w:tcPr>
            <w:tcW w:w="6942" w:type="dxa"/>
            <w:vAlign w:val="bottom"/>
          </w:tcPr>
          <w:p w14:paraId="03B492FB" w14:textId="77777777" w:rsidR="00B55791" w:rsidRPr="00E31FDD" w:rsidRDefault="00B55791" w:rsidP="00E31FDD">
            <w:pPr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учителя-логопеды; </w:t>
            </w:r>
          </w:p>
        </w:tc>
        <w:tc>
          <w:tcPr>
            <w:tcW w:w="2139" w:type="dxa"/>
          </w:tcPr>
          <w:p w14:paraId="41774B26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188AD1D7" w14:textId="15BAC23E" w:rsidR="00B55791" w:rsidRPr="00E31FDD" w:rsidRDefault="00586260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5791" w:rsidRPr="00E31FDD" w14:paraId="4A29D2C7" w14:textId="77777777">
        <w:trPr>
          <w:jc w:val="center"/>
        </w:trPr>
        <w:tc>
          <w:tcPr>
            <w:tcW w:w="6942" w:type="dxa"/>
            <w:vAlign w:val="bottom"/>
          </w:tcPr>
          <w:p w14:paraId="56EC2EED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социальные педагоги; </w:t>
            </w:r>
          </w:p>
        </w:tc>
        <w:tc>
          <w:tcPr>
            <w:tcW w:w="2139" w:type="dxa"/>
          </w:tcPr>
          <w:p w14:paraId="3DD12C4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1C9CE5D5" w14:textId="65805F53" w:rsidR="00B55791" w:rsidRPr="00E31FDD" w:rsidRDefault="00586260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5791" w:rsidRPr="00E31FDD" w14:paraId="7278ECE1" w14:textId="77777777">
        <w:trPr>
          <w:jc w:val="center"/>
        </w:trPr>
        <w:tc>
          <w:tcPr>
            <w:tcW w:w="6942" w:type="dxa"/>
            <w:vAlign w:val="bottom"/>
          </w:tcPr>
          <w:p w14:paraId="4187F130" w14:textId="77777777" w:rsidR="00B55791" w:rsidRPr="00E31FDD" w:rsidRDefault="00B55791" w:rsidP="00E31FDD">
            <w:pPr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тьюторы.</w:t>
            </w:r>
          </w:p>
        </w:tc>
        <w:tc>
          <w:tcPr>
            <w:tcW w:w="2139" w:type="dxa"/>
          </w:tcPr>
          <w:p w14:paraId="173C909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09829ACA" w14:textId="468F3C26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4647B129" w14:textId="77777777">
        <w:trPr>
          <w:jc w:val="center"/>
        </w:trPr>
        <w:tc>
          <w:tcPr>
            <w:tcW w:w="6942" w:type="dxa"/>
            <w:vAlign w:val="bottom"/>
          </w:tcPr>
          <w:p w14:paraId="2424681B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2.6.  Результаты  аттестации  лиц,  обучающихся  по  образовательным 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39" w:type="dxa"/>
          </w:tcPr>
          <w:p w14:paraId="23BA8ABC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669073E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99D157B" w14:textId="77777777">
        <w:trPr>
          <w:jc w:val="center"/>
        </w:trPr>
        <w:tc>
          <w:tcPr>
            <w:tcW w:w="6942" w:type="dxa"/>
            <w:vAlign w:val="bottom"/>
          </w:tcPr>
          <w:p w14:paraId="4764515A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2.6.1.  Доля  выпускников  общеобразовательных  организаций,  успешно 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сдавших ЕГЭ по данным предметам.</w:t>
            </w:r>
          </w:p>
        </w:tc>
        <w:tc>
          <w:tcPr>
            <w:tcW w:w="2139" w:type="dxa"/>
          </w:tcPr>
          <w:p w14:paraId="6E91D344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6B62D548" w14:textId="0604CC9B" w:rsidR="00B55791" w:rsidRPr="00E31FDD" w:rsidRDefault="00586260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B55791" w:rsidRPr="00E31FDD" w14:paraId="236D6144" w14:textId="77777777">
        <w:trPr>
          <w:jc w:val="center"/>
        </w:trPr>
        <w:tc>
          <w:tcPr>
            <w:tcW w:w="6942" w:type="dxa"/>
            <w:vAlign w:val="bottom"/>
          </w:tcPr>
          <w:p w14:paraId="2A4DDFEF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2.6.2.  Среднее  значение  количества  баллов  по  ЕГЭ,  полученных  выпускниками, освоившими образовательные программы среднего общего образования</w:t>
            </w:r>
          </w:p>
        </w:tc>
        <w:tc>
          <w:tcPr>
            <w:tcW w:w="2139" w:type="dxa"/>
          </w:tcPr>
          <w:p w14:paraId="08949BE9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82DE314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E8E393E" w14:textId="77777777">
        <w:trPr>
          <w:jc w:val="center"/>
        </w:trPr>
        <w:tc>
          <w:tcPr>
            <w:tcW w:w="6942" w:type="dxa"/>
            <w:vAlign w:val="bottom"/>
          </w:tcPr>
          <w:p w14:paraId="36392FDE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2139" w:type="dxa"/>
            <w:vAlign w:val="bottom"/>
          </w:tcPr>
          <w:p w14:paraId="4AEE1A09" w14:textId="5FA52BE4" w:rsidR="00B55791" w:rsidRPr="00E31FDD" w:rsidRDefault="00D85F2C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B55791" w:rsidRPr="00E31FDD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416" w:type="dxa"/>
          </w:tcPr>
          <w:p w14:paraId="2B69A290" w14:textId="51BA8DFF" w:rsidR="00B55791" w:rsidRPr="00E31FDD" w:rsidRDefault="00586260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B55791" w:rsidRPr="00E31FDD" w14:paraId="5ADD889C" w14:textId="77777777">
        <w:trPr>
          <w:jc w:val="center"/>
        </w:trPr>
        <w:tc>
          <w:tcPr>
            <w:tcW w:w="6942" w:type="dxa"/>
            <w:vAlign w:val="bottom"/>
          </w:tcPr>
          <w:p w14:paraId="0136CB94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по русскому языку.</w:t>
            </w:r>
          </w:p>
        </w:tc>
        <w:tc>
          <w:tcPr>
            <w:tcW w:w="2139" w:type="dxa"/>
          </w:tcPr>
          <w:p w14:paraId="2E2CAE4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416" w:type="dxa"/>
          </w:tcPr>
          <w:p w14:paraId="0325C404" w14:textId="2D29F620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86260">
              <w:rPr>
                <w:rFonts w:ascii="Times New Roman" w:hAnsi="Times New Roman" w:cs="Times New Roman"/>
              </w:rPr>
              <w:t>6</w:t>
            </w:r>
          </w:p>
        </w:tc>
      </w:tr>
      <w:tr w:rsidR="00B55791" w:rsidRPr="00E31FDD" w14:paraId="0184158F" w14:textId="77777777">
        <w:trPr>
          <w:jc w:val="center"/>
        </w:trPr>
        <w:tc>
          <w:tcPr>
            <w:tcW w:w="6942" w:type="dxa"/>
            <w:vAlign w:val="bottom"/>
          </w:tcPr>
          <w:p w14:paraId="7FCE9EE0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lastRenderedPageBreak/>
              <w:t>2.6.3. Среднее значение количества баллов по государственной итоговой аттестации(далее - ГИА), полученных выпускниками, освоившими образовательные программы основного общего образования</w:t>
            </w:r>
          </w:p>
        </w:tc>
        <w:tc>
          <w:tcPr>
            <w:tcW w:w="2139" w:type="dxa"/>
          </w:tcPr>
          <w:p w14:paraId="34B1FA80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2AE3D58C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CEE0DC0" w14:textId="77777777">
        <w:trPr>
          <w:jc w:val="center"/>
        </w:trPr>
        <w:tc>
          <w:tcPr>
            <w:tcW w:w="6942" w:type="dxa"/>
            <w:vAlign w:val="bottom"/>
          </w:tcPr>
          <w:p w14:paraId="433BBD2E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по математике;</w:t>
            </w:r>
          </w:p>
        </w:tc>
        <w:tc>
          <w:tcPr>
            <w:tcW w:w="2139" w:type="dxa"/>
          </w:tcPr>
          <w:p w14:paraId="65D56A52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416" w:type="dxa"/>
          </w:tcPr>
          <w:p w14:paraId="475CC493" w14:textId="28A6D401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55791" w:rsidRPr="00E31FDD" w14:paraId="392B776B" w14:textId="77777777">
        <w:trPr>
          <w:jc w:val="center"/>
        </w:trPr>
        <w:tc>
          <w:tcPr>
            <w:tcW w:w="6942" w:type="dxa"/>
            <w:vAlign w:val="bottom"/>
          </w:tcPr>
          <w:p w14:paraId="63924A20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по русскому языку.</w:t>
            </w:r>
          </w:p>
        </w:tc>
        <w:tc>
          <w:tcPr>
            <w:tcW w:w="2139" w:type="dxa"/>
          </w:tcPr>
          <w:p w14:paraId="7E32A37C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416" w:type="dxa"/>
          </w:tcPr>
          <w:p w14:paraId="77B6C188" w14:textId="624BB08F" w:rsidR="00B55791" w:rsidRPr="00E31FDD" w:rsidRDefault="003C6C41" w:rsidP="003C6C41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5791" w:rsidRPr="00E31FDD" w14:paraId="1542FCEA" w14:textId="77777777">
        <w:trPr>
          <w:jc w:val="center"/>
        </w:trPr>
        <w:tc>
          <w:tcPr>
            <w:tcW w:w="6942" w:type="dxa"/>
            <w:vAlign w:val="bottom"/>
          </w:tcPr>
          <w:p w14:paraId="539104D5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2.6.4.   Удельный   вес   численности   выпускников,   освоивших   образовательные программы  среднего  общего  образования,  получивших  количество  баллов  по 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2139" w:type="dxa"/>
          </w:tcPr>
          <w:p w14:paraId="7D734BB9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B2CEB12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2C4F5C3C" w14:textId="77777777">
        <w:trPr>
          <w:jc w:val="center"/>
        </w:trPr>
        <w:tc>
          <w:tcPr>
            <w:tcW w:w="6942" w:type="dxa"/>
            <w:vAlign w:val="bottom"/>
          </w:tcPr>
          <w:p w14:paraId="45ED5BA6" w14:textId="77777777" w:rsidR="00B55791" w:rsidRPr="00E31FDD" w:rsidRDefault="00B55791" w:rsidP="00E31FDD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по математике; </w:t>
            </w:r>
          </w:p>
        </w:tc>
        <w:tc>
          <w:tcPr>
            <w:tcW w:w="2139" w:type="dxa"/>
          </w:tcPr>
          <w:p w14:paraId="3DE1C373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1913EBF2" w14:textId="5F0D503A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1C6090FE" w14:textId="77777777">
        <w:trPr>
          <w:jc w:val="center"/>
        </w:trPr>
        <w:tc>
          <w:tcPr>
            <w:tcW w:w="6942" w:type="dxa"/>
            <w:vAlign w:val="bottom"/>
          </w:tcPr>
          <w:p w14:paraId="7B9241E9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     по русскому языку. </w:t>
            </w:r>
          </w:p>
        </w:tc>
        <w:tc>
          <w:tcPr>
            <w:tcW w:w="2139" w:type="dxa"/>
          </w:tcPr>
          <w:p w14:paraId="34F778DD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14E47B72" w14:textId="1CCBB523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164CC074" w14:textId="77777777">
        <w:trPr>
          <w:trHeight w:val="244"/>
          <w:jc w:val="center"/>
        </w:trPr>
        <w:tc>
          <w:tcPr>
            <w:tcW w:w="6942" w:type="dxa"/>
            <w:vAlign w:val="bottom"/>
          </w:tcPr>
          <w:p w14:paraId="3FA72C2D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2.6.5.   Удельный   вес   численности   выпускников,   освоивших  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2139" w:type="dxa"/>
          </w:tcPr>
          <w:p w14:paraId="0B569444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1382A6FC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7B34116" w14:textId="77777777">
        <w:trPr>
          <w:trHeight w:val="244"/>
          <w:jc w:val="center"/>
        </w:trPr>
        <w:tc>
          <w:tcPr>
            <w:tcW w:w="6942" w:type="dxa"/>
            <w:vAlign w:val="bottom"/>
          </w:tcPr>
          <w:p w14:paraId="197FF0BE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  <w:w w:val="99"/>
              </w:rPr>
              <w:t>по математике;</w:t>
            </w:r>
          </w:p>
        </w:tc>
        <w:tc>
          <w:tcPr>
            <w:tcW w:w="2139" w:type="dxa"/>
          </w:tcPr>
          <w:p w14:paraId="5C437141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225CA85A" w14:textId="4DF0C10D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2582FB88" w14:textId="77777777">
        <w:trPr>
          <w:trHeight w:val="244"/>
          <w:jc w:val="center"/>
        </w:trPr>
        <w:tc>
          <w:tcPr>
            <w:tcW w:w="6942" w:type="dxa"/>
            <w:vAlign w:val="bottom"/>
          </w:tcPr>
          <w:p w14:paraId="12D4D245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по русскому языку.</w:t>
            </w:r>
          </w:p>
        </w:tc>
        <w:tc>
          <w:tcPr>
            <w:tcW w:w="2139" w:type="dxa"/>
          </w:tcPr>
          <w:p w14:paraId="09935C6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54CFC96" w14:textId="282AF88D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0239AA73" w14:textId="77777777">
        <w:trPr>
          <w:trHeight w:val="244"/>
          <w:jc w:val="center"/>
        </w:trPr>
        <w:tc>
          <w:tcPr>
            <w:tcW w:w="6942" w:type="dxa"/>
            <w:vAlign w:val="bottom"/>
          </w:tcPr>
          <w:p w14:paraId="2CF85FC2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2.7  Состояние здоровья лиц, обучающихся по основным общеобразовательным программа, здоровьесберегающие условия, условия организации 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39" w:type="dxa"/>
          </w:tcPr>
          <w:p w14:paraId="4F7E56AA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3CCF92A5" w14:textId="77777777" w:rsidR="00B55791" w:rsidRPr="00E31FDD" w:rsidRDefault="00B55791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607D1C81" w14:textId="77777777">
        <w:trPr>
          <w:trHeight w:val="244"/>
          <w:jc w:val="center"/>
        </w:trPr>
        <w:tc>
          <w:tcPr>
            <w:tcW w:w="6942" w:type="dxa"/>
            <w:vAlign w:val="bottom"/>
          </w:tcPr>
          <w:p w14:paraId="794C9D78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2.7.1.  Удельный  вес  лиц,  обеспеченных  горячим  питанием,  в  общей  численности обучающихся общеобразовательных организаций.</w:t>
            </w:r>
          </w:p>
        </w:tc>
        <w:tc>
          <w:tcPr>
            <w:tcW w:w="2139" w:type="dxa"/>
            <w:vAlign w:val="bottom"/>
          </w:tcPr>
          <w:p w14:paraId="0B41FE6F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7DCA99D9" w14:textId="4767F912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B55791" w:rsidRPr="00E31FDD" w14:paraId="344BF239" w14:textId="77777777">
        <w:trPr>
          <w:trHeight w:val="244"/>
          <w:jc w:val="center"/>
        </w:trPr>
        <w:tc>
          <w:tcPr>
            <w:tcW w:w="6942" w:type="dxa"/>
            <w:vAlign w:val="bottom"/>
          </w:tcPr>
          <w:p w14:paraId="3ABB78AD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2.7.2.  Удельный  вес  числа  организаций,  имеющих  логопедический  пункт  или логопедический кабинет, в общем числе общеобразовательных организаций.</w:t>
            </w:r>
          </w:p>
        </w:tc>
        <w:tc>
          <w:tcPr>
            <w:tcW w:w="2139" w:type="dxa"/>
            <w:vAlign w:val="bottom"/>
          </w:tcPr>
          <w:p w14:paraId="45114955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43371C78" w14:textId="7ACAF3F6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72CA5B69" w14:textId="77777777">
        <w:trPr>
          <w:trHeight w:val="244"/>
          <w:jc w:val="center"/>
        </w:trPr>
        <w:tc>
          <w:tcPr>
            <w:tcW w:w="6942" w:type="dxa"/>
            <w:vAlign w:val="bottom"/>
          </w:tcPr>
          <w:p w14:paraId="60984B3F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2.7.3.  Удельный  вес  числа  организаций,  имеющих  физкультурные  залы,  в  общем числе общеобразовательных организаций.</w:t>
            </w:r>
          </w:p>
        </w:tc>
        <w:tc>
          <w:tcPr>
            <w:tcW w:w="2139" w:type="dxa"/>
            <w:vAlign w:val="bottom"/>
          </w:tcPr>
          <w:p w14:paraId="4D8BA839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01C1619C" w14:textId="35D1D612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791" w:rsidRPr="00E31FDD" w14:paraId="506B16B5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821BEC3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2139" w:type="dxa"/>
            <w:vAlign w:val="bottom"/>
          </w:tcPr>
          <w:p w14:paraId="21A013BC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14:paraId="1521E56C" w14:textId="4E0E48E1" w:rsidR="00B55791" w:rsidRPr="00E31FDD" w:rsidRDefault="0088232A" w:rsidP="00E31FD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478F470B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752F99E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2.8. Изменение сети организаций, осуществляющих образовательную деятельность по основным   общеобразовательным   программам   (в   том   числе   ликвидация   и реорганизация организаций, осуществляющих образовательную деятельность)</w:t>
            </w:r>
          </w:p>
        </w:tc>
        <w:tc>
          <w:tcPr>
            <w:tcW w:w="2139" w:type="dxa"/>
            <w:vAlign w:val="bottom"/>
          </w:tcPr>
          <w:p w14:paraId="053EF067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5A995644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CCDA1CD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EA550C1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2.8.1. Темп роста числа общеобразовательных организаций</w:t>
            </w:r>
          </w:p>
        </w:tc>
        <w:tc>
          <w:tcPr>
            <w:tcW w:w="2139" w:type="dxa"/>
            <w:vAlign w:val="bottom"/>
          </w:tcPr>
          <w:p w14:paraId="0717DB3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3940FA4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A6DB7E2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7C4F78F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2.9.  Финансово-экономическая  деятельность  общеобразовательных  организаций,  а также  иных  организаций,  осуществляющих  образовательную  деятельность  в  части реализации основных общеобразовательных программ</w:t>
            </w:r>
          </w:p>
        </w:tc>
        <w:tc>
          <w:tcPr>
            <w:tcW w:w="2139" w:type="dxa"/>
            <w:vAlign w:val="bottom"/>
          </w:tcPr>
          <w:p w14:paraId="6A5A0AB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1B5A8359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6EF7D220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E344F0A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2.9.1.  Общий  объем  финансовых  средств,  поступивших  в  общеобразовательные</w:t>
            </w:r>
            <w:r w:rsidRPr="00E31FDD">
              <w:rPr>
                <w:rFonts w:ascii="Times New Roman" w:hAnsi="Times New Roman" w:cs="Times New Roman"/>
                <w:w w:val="99"/>
              </w:rPr>
              <w:t xml:space="preserve"> организации, в расчете на одного учащегося.</w:t>
            </w:r>
          </w:p>
        </w:tc>
        <w:tc>
          <w:tcPr>
            <w:tcW w:w="2139" w:type="dxa"/>
            <w:vAlign w:val="bottom"/>
          </w:tcPr>
          <w:p w14:paraId="17C908E1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416" w:type="dxa"/>
            <w:vAlign w:val="bottom"/>
          </w:tcPr>
          <w:p w14:paraId="166655D7" w14:textId="616B817C" w:rsidR="00B55791" w:rsidRPr="00E31FDD" w:rsidRDefault="00236A6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65E16">
              <w:rPr>
                <w:rFonts w:ascii="Times New Roman" w:hAnsi="Times New Roman" w:cs="Times New Roman"/>
              </w:rPr>
              <w:t>25</w:t>
            </w:r>
            <w:r w:rsidR="0088232A">
              <w:rPr>
                <w:rFonts w:ascii="Times New Roman" w:hAnsi="Times New Roman" w:cs="Times New Roman"/>
              </w:rPr>
              <w:t>,</w:t>
            </w:r>
            <w:r w:rsidR="00C65E16">
              <w:rPr>
                <w:rFonts w:ascii="Times New Roman" w:hAnsi="Times New Roman" w:cs="Times New Roman"/>
              </w:rPr>
              <w:t>1</w:t>
            </w:r>
          </w:p>
        </w:tc>
      </w:tr>
      <w:tr w:rsidR="00B55791" w:rsidRPr="00E31FDD" w14:paraId="2B9088A6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444F83B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2139" w:type="dxa"/>
            <w:vAlign w:val="bottom"/>
          </w:tcPr>
          <w:p w14:paraId="54F3CAC5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416" w:type="dxa"/>
            <w:vAlign w:val="bottom"/>
          </w:tcPr>
          <w:p w14:paraId="27B6D184" w14:textId="2E0CC14E" w:rsidR="00B55791" w:rsidRPr="00E31FDD" w:rsidRDefault="00C65E16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88232A"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02279353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2D71E05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lastRenderedPageBreak/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139" w:type="dxa"/>
            <w:vAlign w:val="bottom"/>
          </w:tcPr>
          <w:p w14:paraId="71A79E39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466DECF0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8F565B4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34B8C5A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2.10.1. Удельный вес числа организаций, имеющих пожарные краны и рукава, в общем числе общеобразовательных организаций</w:t>
            </w:r>
          </w:p>
        </w:tc>
        <w:tc>
          <w:tcPr>
            <w:tcW w:w="2139" w:type="dxa"/>
            <w:vAlign w:val="bottom"/>
          </w:tcPr>
          <w:p w14:paraId="44543130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6CEFDCC5" w14:textId="3A6D18A1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600DA187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94B9937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2.10.2. Удельный вес числа организаций, имеющих дымовые извещатели, в общем числе общеобразовательных организаций.</w:t>
            </w:r>
          </w:p>
        </w:tc>
        <w:tc>
          <w:tcPr>
            <w:tcW w:w="2139" w:type="dxa"/>
            <w:vAlign w:val="bottom"/>
          </w:tcPr>
          <w:p w14:paraId="344178E5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4EC7BF95" w14:textId="0E8D5C07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791" w:rsidRPr="00E31FDD" w14:paraId="14955DCB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5FA8F30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2139" w:type="dxa"/>
            <w:vAlign w:val="bottom"/>
          </w:tcPr>
          <w:p w14:paraId="7853E16D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44FC0D41" w14:textId="665DE9AE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791" w:rsidRPr="00E31FDD" w14:paraId="45EF6915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13BECCB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2.10.4.  Удельный  вес  числа  организаций,  имеющих  охрану,  в  общем  числе общеобразовательных организаций.</w:t>
            </w:r>
          </w:p>
        </w:tc>
        <w:tc>
          <w:tcPr>
            <w:tcW w:w="2139" w:type="dxa"/>
            <w:vAlign w:val="bottom"/>
          </w:tcPr>
          <w:p w14:paraId="32F7FC7E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6E9E31F5" w14:textId="668E786B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791" w:rsidRPr="00E31FDD" w14:paraId="540C5598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C9F25D2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2.10.5. удельных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2139" w:type="dxa"/>
            <w:vAlign w:val="bottom"/>
          </w:tcPr>
          <w:p w14:paraId="507A9EF0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0B303921" w14:textId="68DCD65F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791" w:rsidRPr="00E31FDD" w14:paraId="3A595BDE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83C814E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2.10.6 удельный вес числа организаций, здания которых находятся в аврийном состоянии, в обще числе общеобразовательных организаций.</w:t>
            </w:r>
          </w:p>
        </w:tc>
        <w:tc>
          <w:tcPr>
            <w:tcW w:w="2139" w:type="dxa"/>
            <w:vAlign w:val="bottom"/>
          </w:tcPr>
          <w:p w14:paraId="44398C6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6ECC9ABE" w14:textId="7B18D998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791" w:rsidRPr="00E31FDD" w14:paraId="698558E2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11261C68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2.10.7 удельный вес числа организаций, здания которых требуют капитального ремонта, в общем числе общеобразовательных организаций</w:t>
            </w:r>
          </w:p>
        </w:tc>
        <w:tc>
          <w:tcPr>
            <w:tcW w:w="2139" w:type="dxa"/>
            <w:vAlign w:val="bottom"/>
          </w:tcPr>
          <w:p w14:paraId="7E1C8391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26F03DF3" w14:textId="489B9F8D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791" w:rsidRPr="00E31FDD" w14:paraId="7A46508F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BAFCC7D" w14:textId="77777777" w:rsidR="00B55791" w:rsidRPr="00E31FDD" w:rsidRDefault="00B55791" w:rsidP="00E31FDD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III </w:t>
            </w:r>
            <w:r w:rsidRPr="00E31FDD">
              <w:rPr>
                <w:rFonts w:ascii="Times New Roman" w:hAnsi="Times New Roman" w:cs="Times New Roman"/>
                <w:b/>
                <w:bCs/>
              </w:rPr>
              <w:t>. Дополнительное образование</w:t>
            </w:r>
          </w:p>
        </w:tc>
        <w:tc>
          <w:tcPr>
            <w:tcW w:w="2139" w:type="dxa"/>
            <w:vAlign w:val="bottom"/>
          </w:tcPr>
          <w:p w14:paraId="6244B0F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00453671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34BA1C1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68D710A" w14:textId="77777777" w:rsidR="00B55791" w:rsidRPr="00E31FDD" w:rsidRDefault="00B55791" w:rsidP="00E31FD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Сведения о развитии дополнительного образования детей и взрослых</w:t>
            </w:r>
          </w:p>
        </w:tc>
        <w:tc>
          <w:tcPr>
            <w:tcW w:w="2139" w:type="dxa"/>
            <w:vAlign w:val="bottom"/>
          </w:tcPr>
          <w:p w14:paraId="2B3674DC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632DE8DF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67F2484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78954C9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3.1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139" w:type="dxa"/>
            <w:vAlign w:val="bottom"/>
          </w:tcPr>
          <w:p w14:paraId="2A867D9C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048D944E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15837B47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16A8ADED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3.1.1 Охват детей в возрасте 5-18лет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5-18лет).</w:t>
            </w:r>
          </w:p>
        </w:tc>
        <w:tc>
          <w:tcPr>
            <w:tcW w:w="2139" w:type="dxa"/>
            <w:vAlign w:val="bottom"/>
          </w:tcPr>
          <w:p w14:paraId="60252BFF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0D15B9BF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64F5AF00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01D10AE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3.2 Содержание образовательной деятельности и организации образовательного процесса по дополнительным общеобразовательным программам</w:t>
            </w:r>
          </w:p>
        </w:tc>
        <w:tc>
          <w:tcPr>
            <w:tcW w:w="2139" w:type="dxa"/>
            <w:vAlign w:val="bottom"/>
          </w:tcPr>
          <w:p w14:paraId="2615E4C4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30F5E8EE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AAA2349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0478A36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3.2.1Структура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видом, в общей численности детей, обучающихся в организациях, реализующих дополнительные общеобразовательные программы)</w:t>
            </w:r>
          </w:p>
        </w:tc>
        <w:tc>
          <w:tcPr>
            <w:tcW w:w="2139" w:type="dxa"/>
            <w:vAlign w:val="bottom"/>
          </w:tcPr>
          <w:p w14:paraId="138E1316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4C7EE1D2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4E33DE5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C1873DF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3.2.3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</w:t>
            </w:r>
          </w:p>
        </w:tc>
        <w:tc>
          <w:tcPr>
            <w:tcW w:w="2139" w:type="dxa"/>
            <w:vAlign w:val="bottom"/>
          </w:tcPr>
          <w:p w14:paraId="41220F5F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52B495C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191F01B0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CCA8063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3.3.   Кадровое   обеспечение   организаций,   осуществляющих  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139" w:type="dxa"/>
            <w:vAlign w:val="bottom"/>
          </w:tcPr>
          <w:p w14:paraId="0FAC3C18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5D8A2E4C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1CC2CB1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5907BE0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3.3.1.  Отношение  среднемесячной  заработной  платы  педагогических  работников государственных  и  муниципальных  образовательных  организаций  дополнительного образования  к среднемесячной заработной плате  учителей в субъекте Российской Федерации.</w:t>
            </w:r>
          </w:p>
        </w:tc>
        <w:tc>
          <w:tcPr>
            <w:tcW w:w="2139" w:type="dxa"/>
            <w:vAlign w:val="bottom"/>
          </w:tcPr>
          <w:p w14:paraId="22ED3065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00665B60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1A7E058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0DB72B2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3.4.   Материально-техническое   и   информационное   обеспечение  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139" w:type="dxa"/>
            <w:vAlign w:val="bottom"/>
          </w:tcPr>
          <w:p w14:paraId="3DCBEA36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52E4E166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45C47DE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10566517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3.4.1.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2139" w:type="dxa"/>
            <w:vAlign w:val="bottom"/>
          </w:tcPr>
          <w:p w14:paraId="5D70E404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416" w:type="dxa"/>
            <w:vAlign w:val="bottom"/>
          </w:tcPr>
          <w:p w14:paraId="4EE8644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1522E3A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33DF973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lastRenderedPageBreak/>
              <w:t>3.4.2.   Удельный   вес   числа   организаций,   имеющих   водопровод,   центральное отопление,    канализацию,    в    общем    числе    образовательных    организаций дополнительного образования:</w:t>
            </w:r>
          </w:p>
        </w:tc>
        <w:tc>
          <w:tcPr>
            <w:tcW w:w="2139" w:type="dxa"/>
            <w:vAlign w:val="bottom"/>
          </w:tcPr>
          <w:p w14:paraId="1B97768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1CAB43BB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109FA828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8C46A57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водопровод:</w:t>
            </w:r>
          </w:p>
        </w:tc>
        <w:tc>
          <w:tcPr>
            <w:tcW w:w="2139" w:type="dxa"/>
            <w:vAlign w:val="bottom"/>
          </w:tcPr>
          <w:p w14:paraId="223094CD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3CC9466D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4D434FB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802B0DD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центральное отопление;</w:t>
            </w:r>
          </w:p>
        </w:tc>
        <w:tc>
          <w:tcPr>
            <w:tcW w:w="2139" w:type="dxa"/>
            <w:vAlign w:val="bottom"/>
          </w:tcPr>
          <w:p w14:paraId="7A48002C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373B9BC9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DB87C51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C01352F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канализацию.</w:t>
            </w:r>
          </w:p>
        </w:tc>
        <w:tc>
          <w:tcPr>
            <w:tcW w:w="2139" w:type="dxa"/>
            <w:vAlign w:val="bottom"/>
          </w:tcPr>
          <w:p w14:paraId="35622829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11AB8FCE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14C43484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9862F41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3.4.3. Число персональных компьютеров, используемых в учебных целях, в расчете на100 обучающихся организаций дополнительного образования:</w:t>
            </w:r>
          </w:p>
        </w:tc>
        <w:tc>
          <w:tcPr>
            <w:tcW w:w="2139" w:type="dxa"/>
            <w:vAlign w:val="bottom"/>
          </w:tcPr>
          <w:p w14:paraId="1BCFA5F6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081E7D9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2FFE44E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61F63B3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2139" w:type="dxa"/>
            <w:vAlign w:val="bottom"/>
          </w:tcPr>
          <w:p w14:paraId="3D40A94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6" w:type="dxa"/>
            <w:vAlign w:val="bottom"/>
          </w:tcPr>
          <w:p w14:paraId="74AA4402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7BFC43F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DE66D9C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имеющих доступ к Интернету</w:t>
            </w:r>
          </w:p>
        </w:tc>
        <w:tc>
          <w:tcPr>
            <w:tcW w:w="2139" w:type="dxa"/>
            <w:vAlign w:val="bottom"/>
          </w:tcPr>
          <w:p w14:paraId="3C07DB61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6" w:type="dxa"/>
            <w:vAlign w:val="bottom"/>
          </w:tcPr>
          <w:p w14:paraId="1477ECAF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2702F055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2D89A72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3.5. Изменение сети организаций, осуществляющих образовательную деятельность по дополнительным  общеобразовательным  программам  (в  том  числе  ликвидация  и реорганизация организаций, осуществляющих образовательную деятельность)</w:t>
            </w:r>
          </w:p>
        </w:tc>
        <w:tc>
          <w:tcPr>
            <w:tcW w:w="2139" w:type="dxa"/>
            <w:vAlign w:val="bottom"/>
          </w:tcPr>
          <w:p w14:paraId="7AAA076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67EA6A75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F16BD95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6CAC0F3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3.5.1 Темп роста числа образовательных организаций дополнительного образования</w:t>
            </w:r>
          </w:p>
        </w:tc>
        <w:tc>
          <w:tcPr>
            <w:tcW w:w="2139" w:type="dxa"/>
            <w:vAlign w:val="bottom"/>
          </w:tcPr>
          <w:p w14:paraId="1B58FC7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3FDA91C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2C2E3F6D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673CB80" w14:textId="77777777" w:rsidR="00B55791" w:rsidRPr="00E31FDD" w:rsidRDefault="00B55791" w:rsidP="00E31FDD">
            <w:pPr>
              <w:spacing w:after="0" w:line="228" w:lineRule="exact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3.6 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2139" w:type="dxa"/>
            <w:vAlign w:val="bottom"/>
          </w:tcPr>
          <w:p w14:paraId="0352ED8E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1F70245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CED2CC3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543F6B8" w14:textId="77777777" w:rsidR="00B55791" w:rsidRPr="00E31FDD" w:rsidRDefault="00B55791" w:rsidP="00E31FDD">
            <w:pPr>
              <w:spacing w:after="0" w:line="228" w:lineRule="exact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3.6.1 Общий объем финансовых средств, поступивших в образовательные организации дополнительного образования, в расчете на одного обучающегося</w:t>
            </w:r>
          </w:p>
        </w:tc>
        <w:tc>
          <w:tcPr>
            <w:tcW w:w="2139" w:type="dxa"/>
            <w:vAlign w:val="bottom"/>
          </w:tcPr>
          <w:p w14:paraId="1B5C9436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416" w:type="dxa"/>
            <w:vAlign w:val="bottom"/>
          </w:tcPr>
          <w:p w14:paraId="49AEAB44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58E530B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1DB259B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3.6.2. Удельный вес финансовых средств от приносящей доход деятельности в общем объеме   финансовых   средств   образовательных   организаций   дополнительного образования.</w:t>
            </w:r>
          </w:p>
        </w:tc>
        <w:tc>
          <w:tcPr>
            <w:tcW w:w="2139" w:type="dxa"/>
            <w:vAlign w:val="bottom"/>
          </w:tcPr>
          <w:p w14:paraId="0F3E9350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6EA61C08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D0EB051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014BBD0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3.7.   Структура   организаций,   осуществляющих   образовательную   деятельность, реализующих  дополнительные  общеобразовательные  программы  (в  том  числе характеристика их филиалов)</w:t>
            </w:r>
          </w:p>
        </w:tc>
        <w:tc>
          <w:tcPr>
            <w:tcW w:w="2139" w:type="dxa"/>
            <w:vAlign w:val="bottom"/>
          </w:tcPr>
          <w:p w14:paraId="66760D47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59E83A3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8BE0C7D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78EE6D1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3.7.1.  Удельный  вес  числа  организаций,  имеющих  филиалы,  в  общем  числе образовательных организаций дополнительного образования.</w:t>
            </w:r>
          </w:p>
        </w:tc>
        <w:tc>
          <w:tcPr>
            <w:tcW w:w="2139" w:type="dxa"/>
            <w:vAlign w:val="bottom"/>
          </w:tcPr>
          <w:p w14:paraId="4039E67F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084C78AC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0E3F27E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DF2057B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3.8.  Создание  безопасных  условий  при  организации  образовательного  процесса 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139" w:type="dxa"/>
            <w:vAlign w:val="bottom"/>
          </w:tcPr>
          <w:p w14:paraId="38C91314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14EDC67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F90A543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3DA79C8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3.8.1.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2139" w:type="dxa"/>
            <w:vAlign w:val="bottom"/>
          </w:tcPr>
          <w:p w14:paraId="2F7EB55D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2B008F92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15CCCAB3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B20D148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3.8.2.  Удельный  вес  числа  организаций,  имеющих  дымовые  извещатели,  в  общем числе образовательных организаций дополнительного образования.</w:t>
            </w:r>
          </w:p>
        </w:tc>
        <w:tc>
          <w:tcPr>
            <w:tcW w:w="2139" w:type="dxa"/>
            <w:vAlign w:val="bottom"/>
          </w:tcPr>
          <w:p w14:paraId="35099E1C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4D0361D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C0841FD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C88EFD8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3.8.3.  Удельный  вес  числа  организаций,  здания  которых  находятся  в  аварийном состоянии,   в   общем   числе   образовательных   организаций   дополнительного образования.</w:t>
            </w:r>
          </w:p>
        </w:tc>
        <w:tc>
          <w:tcPr>
            <w:tcW w:w="2139" w:type="dxa"/>
            <w:vAlign w:val="bottom"/>
          </w:tcPr>
          <w:p w14:paraId="5C6621DC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552DE071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266B4174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3D8792D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3.8.4.  Удельный  вес  числа  организаций,  здания  которых  требуют 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2139" w:type="dxa"/>
            <w:vAlign w:val="bottom"/>
          </w:tcPr>
          <w:p w14:paraId="62AD8D4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37111BFB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66819216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BBACDBD" w14:textId="77777777" w:rsidR="00B55791" w:rsidRPr="00E31FDD" w:rsidRDefault="00B55791" w:rsidP="00E31FDD">
            <w:pPr>
              <w:spacing w:after="0" w:line="228" w:lineRule="exact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3.9.   Учебные   и   внеучебные   достижения   лиц,   обучающихся   по   программам дополнительного образования детей</w:t>
            </w:r>
          </w:p>
        </w:tc>
        <w:tc>
          <w:tcPr>
            <w:tcW w:w="2139" w:type="dxa"/>
            <w:vAlign w:val="bottom"/>
          </w:tcPr>
          <w:p w14:paraId="4873BA41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1ABD2D5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E8A1C87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13CE3F45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3.9.1.  Результаты  занятий  детей  в  организациях  дополнительного  образования (оценка   удельного   веса   родителей   детей,   обучающихся   в   образовательных организациях  дополнительного  образования,  отметивших  различные  результаты обучения  их  </w:t>
            </w:r>
            <w:r w:rsidRPr="00E31FDD">
              <w:rPr>
                <w:rFonts w:ascii="Times New Roman" w:hAnsi="Times New Roman" w:cs="Times New Roman"/>
              </w:rPr>
              <w:lastRenderedPageBreak/>
              <w:t>детей,  в  общей  численности  родителей  детей,  обучающихся  в образовательных организациях дополнительного образования):</w:t>
            </w:r>
          </w:p>
        </w:tc>
        <w:tc>
          <w:tcPr>
            <w:tcW w:w="2139" w:type="dxa"/>
            <w:vAlign w:val="bottom"/>
          </w:tcPr>
          <w:p w14:paraId="6A5DF568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319C9197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8B9FB1E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3755C9A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приобретение актуальных знаний, умений, практических навыков обучающимися;</w:t>
            </w:r>
          </w:p>
        </w:tc>
        <w:tc>
          <w:tcPr>
            <w:tcW w:w="2139" w:type="dxa"/>
            <w:vAlign w:val="bottom"/>
          </w:tcPr>
          <w:p w14:paraId="786E7FEB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422E63DD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27DD02DD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1E35B9A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выявление и развитие таланта и способностей обучающихся;</w:t>
            </w:r>
          </w:p>
        </w:tc>
        <w:tc>
          <w:tcPr>
            <w:tcW w:w="2139" w:type="dxa"/>
            <w:vAlign w:val="bottom"/>
          </w:tcPr>
          <w:p w14:paraId="6A3E1B81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6BB207A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0C391768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4C3A6BC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профессиональная   ориентация,   освоение   значимых   для   профессиональной деятельности навыков обучающимися;</w:t>
            </w:r>
          </w:p>
        </w:tc>
        <w:tc>
          <w:tcPr>
            <w:tcW w:w="2139" w:type="dxa"/>
            <w:vAlign w:val="bottom"/>
          </w:tcPr>
          <w:p w14:paraId="40E05AF4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7A0E289D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20A6FDB9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543BABD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 улучшение знаний в рамках школьной программы обучающимися. </w:t>
            </w:r>
          </w:p>
        </w:tc>
        <w:tc>
          <w:tcPr>
            <w:tcW w:w="2139" w:type="dxa"/>
            <w:vAlign w:val="bottom"/>
          </w:tcPr>
          <w:p w14:paraId="125FA2DB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79F755E4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5FC0D47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1605948" w14:textId="77777777" w:rsidR="00B55791" w:rsidRPr="00E31FDD" w:rsidRDefault="00B55791" w:rsidP="00E31FDD">
            <w:pPr>
              <w:tabs>
                <w:tab w:val="left" w:pos="478"/>
              </w:tabs>
              <w:spacing w:after="0" w:line="233" w:lineRule="auto"/>
              <w:ind w:right="15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4.Развитие системы оценки качества образования и информационной прозрачности системы образования</w:t>
            </w:r>
          </w:p>
          <w:p w14:paraId="284DE60A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bottom"/>
          </w:tcPr>
          <w:p w14:paraId="4F7EE107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518BA9C0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CBB398F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1965786" w14:textId="77777777" w:rsidR="00B55791" w:rsidRPr="00E31FDD" w:rsidRDefault="00B55791" w:rsidP="00E31FD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4.1. Оценка деятельности системы образования гражданами</w:t>
            </w:r>
          </w:p>
        </w:tc>
        <w:tc>
          <w:tcPr>
            <w:tcW w:w="2139" w:type="dxa"/>
            <w:vAlign w:val="bottom"/>
          </w:tcPr>
          <w:p w14:paraId="5FA89DE6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62BE61CF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272C9032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59C0A59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4.1.1.  Индекс  удовлетворенности  населения  качеством  образования,  которое  предоставляют образовательные организации.</w:t>
            </w:r>
          </w:p>
        </w:tc>
        <w:tc>
          <w:tcPr>
            <w:tcW w:w="2139" w:type="dxa"/>
            <w:vAlign w:val="bottom"/>
          </w:tcPr>
          <w:p w14:paraId="7E45EBA5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5B6E07C2" w14:textId="27E087B2" w:rsidR="00B55791" w:rsidRPr="003C6C41" w:rsidRDefault="007D1B4E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C65E16">
              <w:rPr>
                <w:rFonts w:ascii="Times New Roman" w:hAnsi="Times New Roman" w:cs="Times New Roman"/>
              </w:rPr>
              <w:t>7</w:t>
            </w:r>
          </w:p>
        </w:tc>
      </w:tr>
      <w:tr w:rsidR="00B55791" w:rsidRPr="00E31FDD" w14:paraId="42DD7D34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3A48529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4.2.   </w:t>
            </w:r>
            <w:r w:rsidRPr="00E31FDD">
              <w:rPr>
                <w:rFonts w:ascii="Times New Roman" w:hAnsi="Times New Roman" w:cs="Times New Roman"/>
                <w:b/>
                <w:bCs/>
              </w:rPr>
              <w:t>Развитие   механизмов   государственно-частного   управления   в   системе образования</w:t>
            </w:r>
          </w:p>
        </w:tc>
        <w:tc>
          <w:tcPr>
            <w:tcW w:w="2139" w:type="dxa"/>
            <w:vAlign w:val="bottom"/>
          </w:tcPr>
          <w:p w14:paraId="09955C2D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41FDDB9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40B76E27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61915D2" w14:textId="77777777" w:rsidR="00B55791" w:rsidRPr="00E31FDD" w:rsidRDefault="00B55791" w:rsidP="00E31FDD">
            <w:pPr>
              <w:spacing w:after="0" w:line="228" w:lineRule="exact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4.2.1.  Соблюдение  требований  по  размещению  и  обновлению  информации  на официальном сайте образовательной организации в сети "Интернет", за исключением сведений составляющих государственную и иную охраняемую законом тайну</w:t>
            </w:r>
          </w:p>
        </w:tc>
        <w:tc>
          <w:tcPr>
            <w:tcW w:w="2139" w:type="dxa"/>
            <w:vAlign w:val="bottom"/>
          </w:tcPr>
          <w:p w14:paraId="4B6702A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49DD0FE4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5057F671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8099D37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4.2.1.1.   Наличие   на   официальном   сайте   информации   об   образовательной организации, в том числе</w:t>
            </w:r>
          </w:p>
        </w:tc>
        <w:tc>
          <w:tcPr>
            <w:tcW w:w="2139" w:type="dxa"/>
            <w:vAlign w:val="bottom"/>
          </w:tcPr>
          <w:p w14:paraId="03E13906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72556030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27C24EB8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9962132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дате создания образовательной организации;</w:t>
            </w:r>
          </w:p>
        </w:tc>
        <w:tc>
          <w:tcPr>
            <w:tcW w:w="2139" w:type="dxa"/>
            <w:vAlign w:val="bottom"/>
          </w:tcPr>
          <w:p w14:paraId="6F845453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42A3FA33" w14:textId="0D597AE6" w:rsidR="00B55791" w:rsidRPr="00E31FDD" w:rsidRDefault="003C6C4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8232A">
              <w:rPr>
                <w:rFonts w:ascii="Times New Roman" w:hAnsi="Times New Roman" w:cs="Times New Roman"/>
              </w:rPr>
              <w:t>меется</w:t>
            </w:r>
          </w:p>
        </w:tc>
      </w:tr>
      <w:tr w:rsidR="00B55791" w:rsidRPr="00E31FDD" w14:paraId="3D3B3B53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452BAAA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об учредителе(ях) образовательной организации;</w:t>
            </w:r>
          </w:p>
        </w:tc>
        <w:tc>
          <w:tcPr>
            <w:tcW w:w="2139" w:type="dxa"/>
            <w:vAlign w:val="bottom"/>
          </w:tcPr>
          <w:p w14:paraId="54CFF315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48AD58FA" w14:textId="5B0429EB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55791" w:rsidRPr="00E31FDD" w14:paraId="1DC0DFFE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45FA417" w14:textId="77777777" w:rsidR="00B55791" w:rsidRPr="00E31FDD" w:rsidRDefault="00B55791" w:rsidP="00E31FDD">
            <w:pPr>
              <w:spacing w:after="0" w:line="240" w:lineRule="auto"/>
              <w:ind w:left="-104" w:firstLine="104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 месте  нахождения  образовательной  организации  и  ее  филиалов  (при наличии);</w:t>
            </w:r>
          </w:p>
        </w:tc>
        <w:tc>
          <w:tcPr>
            <w:tcW w:w="2139" w:type="dxa"/>
            <w:vAlign w:val="bottom"/>
          </w:tcPr>
          <w:p w14:paraId="0426BE08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5D54EACF" w14:textId="776A701F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55791" w:rsidRPr="00E31FDD" w14:paraId="3ECB46B2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B5DD01E" w14:textId="77777777" w:rsidR="00B55791" w:rsidRPr="00E31FDD" w:rsidRDefault="00B55791" w:rsidP="00E31FDD">
            <w:pPr>
              <w:spacing w:after="0" w:line="240" w:lineRule="auto"/>
              <w:ind w:left="-104" w:firstLine="104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режиме и графике работы образовательной организации;</w:t>
            </w:r>
          </w:p>
        </w:tc>
        <w:tc>
          <w:tcPr>
            <w:tcW w:w="2139" w:type="dxa"/>
            <w:vAlign w:val="bottom"/>
          </w:tcPr>
          <w:p w14:paraId="2905D542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5FD30DF5" w14:textId="15DD3AA5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55791" w:rsidRPr="00E31FDD" w14:paraId="7F9E2AB1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1763FA93" w14:textId="77777777" w:rsidR="00B55791" w:rsidRPr="00E31FDD" w:rsidRDefault="00B55791" w:rsidP="00E31FDD">
            <w:pPr>
              <w:spacing w:after="0" w:line="240" w:lineRule="auto"/>
              <w:ind w:left="-104" w:firstLine="104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контактных телефонах образовательной организации;</w:t>
            </w:r>
          </w:p>
        </w:tc>
        <w:tc>
          <w:tcPr>
            <w:tcW w:w="2139" w:type="dxa"/>
            <w:vAlign w:val="bottom"/>
          </w:tcPr>
          <w:p w14:paraId="7190A00F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5459444D" w14:textId="2D938435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55791" w:rsidRPr="00E31FDD" w14:paraId="30DE2427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1D8B7A4" w14:textId="77777777" w:rsidR="00B55791" w:rsidRPr="00E31FDD" w:rsidRDefault="00B55791" w:rsidP="00E31FDD">
            <w:pPr>
              <w:spacing w:after="0" w:line="240" w:lineRule="auto"/>
              <w:ind w:left="-104" w:firstLine="104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            об адресах электронной почты образовательной организации</w:t>
            </w:r>
          </w:p>
        </w:tc>
        <w:tc>
          <w:tcPr>
            <w:tcW w:w="2139" w:type="dxa"/>
            <w:vAlign w:val="bottom"/>
          </w:tcPr>
          <w:p w14:paraId="220A0BC9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7672E593" w14:textId="0A49443D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55791" w:rsidRPr="00E31FDD" w14:paraId="4C79D6FC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51DA76F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4.2.1.2.  </w:t>
            </w:r>
            <w:r w:rsidRPr="00E31FDD">
              <w:rPr>
                <w:rFonts w:ascii="Times New Roman" w:hAnsi="Times New Roman" w:cs="Times New Roman"/>
                <w:b/>
                <w:bCs/>
              </w:rPr>
              <w:t>Наличие  на  сайте  информации  о  структуре  и  об  органах  управления образовательной организацией:</w:t>
            </w:r>
          </w:p>
        </w:tc>
        <w:tc>
          <w:tcPr>
            <w:tcW w:w="2139" w:type="dxa"/>
            <w:vAlign w:val="bottom"/>
          </w:tcPr>
          <w:p w14:paraId="6DAD4129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2AA9BB0E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E24282F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93965A6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структуре управления образовательной организацией</w:t>
            </w:r>
          </w:p>
        </w:tc>
        <w:tc>
          <w:tcPr>
            <w:tcW w:w="2139" w:type="dxa"/>
            <w:vAlign w:val="bottom"/>
          </w:tcPr>
          <w:p w14:paraId="29FD84EC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7DE10FB2" w14:textId="521A3563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55791" w:rsidRPr="00E31FDD" w14:paraId="05BAA74F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C266B1E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об органах управления образовательной организацией</w:t>
            </w:r>
          </w:p>
        </w:tc>
        <w:tc>
          <w:tcPr>
            <w:tcW w:w="2139" w:type="dxa"/>
            <w:vAlign w:val="bottom"/>
          </w:tcPr>
          <w:p w14:paraId="38E821C9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3C64E53A" w14:textId="6F1B003A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55791" w:rsidRPr="00E31FDD" w14:paraId="1A3B1C86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4B12EE1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4.2.1.3. Наличие на сайте информации о реализуемых образовательных программах,</w:t>
            </w:r>
            <w:r w:rsidRPr="00E31FDD">
              <w:rPr>
                <w:rFonts w:ascii="Times New Roman" w:hAnsi="Times New Roman" w:cs="Times New Roman"/>
              </w:rPr>
              <w:t xml:space="preserve"> </w:t>
            </w:r>
            <w:r w:rsidRPr="00E31FDD">
              <w:rPr>
                <w:rFonts w:ascii="Times New Roman" w:hAnsi="Times New Roman" w:cs="Times New Roman"/>
                <w:b/>
                <w:bCs/>
              </w:rPr>
              <w:t>в том числе с указанием сведений</w:t>
            </w:r>
          </w:p>
        </w:tc>
        <w:tc>
          <w:tcPr>
            <w:tcW w:w="2139" w:type="dxa"/>
            <w:vAlign w:val="bottom"/>
          </w:tcPr>
          <w:p w14:paraId="7C605BE1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17B1C765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7CDE8712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8C2084F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об учебных предметах</w:t>
            </w:r>
          </w:p>
        </w:tc>
        <w:tc>
          <w:tcPr>
            <w:tcW w:w="2139" w:type="dxa"/>
            <w:vAlign w:val="bottom"/>
          </w:tcPr>
          <w:p w14:paraId="76C5B169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19340CDF" w14:textId="4DB1DFC6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55791" w:rsidRPr="00E31FDD" w14:paraId="117BA365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FF0C95A" w14:textId="77777777" w:rsidR="00B55791" w:rsidRPr="00E31FDD" w:rsidRDefault="00B55791" w:rsidP="00E31FDD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 xml:space="preserve"> о курсах;</w:t>
            </w:r>
          </w:p>
        </w:tc>
        <w:tc>
          <w:tcPr>
            <w:tcW w:w="2139" w:type="dxa"/>
            <w:vAlign w:val="bottom"/>
          </w:tcPr>
          <w:p w14:paraId="53697FCC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1158A9ED" w14:textId="4B192083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55791" w:rsidRPr="00E31FDD" w14:paraId="214AD64A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F38194E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дисциплинах (модулях);</w:t>
            </w:r>
          </w:p>
        </w:tc>
        <w:tc>
          <w:tcPr>
            <w:tcW w:w="2139" w:type="dxa"/>
            <w:vAlign w:val="bottom"/>
          </w:tcPr>
          <w:p w14:paraId="362FA758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5D33A4EC" w14:textId="3565E952" w:rsidR="00B55791" w:rsidRPr="00E31FDD" w:rsidRDefault="0088232A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B55791" w:rsidRPr="00E31FDD" w14:paraId="1E04F47A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F0BA594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bottom"/>
          </w:tcPr>
          <w:p w14:paraId="0CDC10A9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7177DA77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2F70D15F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F23BFDE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bottom"/>
          </w:tcPr>
          <w:p w14:paraId="59846F6E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48B3A940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1661584E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161CEA2D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4.2.1.4. Наличие на сайте информации о численности обучающихся по реализуемым образовательным программам по источникам финансирования</w:t>
            </w:r>
          </w:p>
        </w:tc>
        <w:tc>
          <w:tcPr>
            <w:tcW w:w="2139" w:type="dxa"/>
            <w:vAlign w:val="bottom"/>
          </w:tcPr>
          <w:p w14:paraId="6E5090D1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23D0A547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91" w:rsidRPr="00E31FDD" w14:paraId="37681AFF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F857510" w14:textId="77777777" w:rsidR="00B55791" w:rsidRPr="00E31FDD" w:rsidRDefault="00B55791" w:rsidP="00E31FD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за счет бюджетных ассигнований федерального бюджета;</w:t>
            </w:r>
          </w:p>
        </w:tc>
        <w:tc>
          <w:tcPr>
            <w:tcW w:w="2139" w:type="dxa"/>
            <w:vAlign w:val="bottom"/>
          </w:tcPr>
          <w:p w14:paraId="2DE8C0A7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55339857" w14:textId="477D4B81" w:rsidR="00B55791" w:rsidRPr="00E31FDD" w:rsidRDefault="00024808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55791" w:rsidRPr="00E31FDD" w14:paraId="6ED8888D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FE076DD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за счет бюджетов субъектов Российской Федерации;</w:t>
            </w:r>
          </w:p>
        </w:tc>
        <w:tc>
          <w:tcPr>
            <w:tcW w:w="2139" w:type="dxa"/>
            <w:vAlign w:val="bottom"/>
          </w:tcPr>
          <w:p w14:paraId="513CC809" w14:textId="77777777" w:rsidR="00B55791" w:rsidRPr="00E31FDD" w:rsidRDefault="00B5579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23D2F39D" w14:textId="0DFEF566" w:rsidR="00B55791" w:rsidRPr="00E31FDD" w:rsidRDefault="003C6C41" w:rsidP="00E31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24808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024808" w:rsidRPr="00E31FDD" w14:paraId="6420D455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3FB841C" w14:textId="77777777" w:rsidR="00024808" w:rsidRPr="00E31FDD" w:rsidRDefault="00024808" w:rsidP="00024808">
            <w:pPr>
              <w:spacing w:after="0" w:line="240" w:lineRule="auto"/>
              <w:ind w:hanging="104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за счет местных бюджетов;</w:t>
            </w:r>
          </w:p>
        </w:tc>
        <w:tc>
          <w:tcPr>
            <w:tcW w:w="2139" w:type="dxa"/>
            <w:vAlign w:val="bottom"/>
          </w:tcPr>
          <w:p w14:paraId="6307D573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3E948E38" w14:textId="23631A20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272220CF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A7EA07C" w14:textId="77777777" w:rsidR="00024808" w:rsidRPr="00E31FDD" w:rsidRDefault="00024808" w:rsidP="00024808">
            <w:pPr>
              <w:spacing w:after="0" w:line="240" w:lineRule="auto"/>
              <w:ind w:hanging="104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лиц.</w:t>
            </w:r>
          </w:p>
        </w:tc>
        <w:tc>
          <w:tcPr>
            <w:tcW w:w="2139" w:type="dxa"/>
            <w:vAlign w:val="bottom"/>
          </w:tcPr>
          <w:p w14:paraId="46DFAC8F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0DEBB8ED" w14:textId="1E3082AD" w:rsidR="00024808" w:rsidRPr="00E31FDD" w:rsidRDefault="003C6C41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24808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024808" w:rsidRPr="00E31FDD" w14:paraId="3FC8A994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3516E54" w14:textId="77777777" w:rsidR="00024808" w:rsidRPr="00E31FDD" w:rsidRDefault="00024808" w:rsidP="00024808">
            <w:pPr>
              <w:spacing w:after="0" w:line="228" w:lineRule="exact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4.2.1.5. Наличие на сайте информации о языках образования.</w:t>
            </w:r>
          </w:p>
        </w:tc>
        <w:tc>
          <w:tcPr>
            <w:tcW w:w="2139" w:type="dxa"/>
            <w:vAlign w:val="bottom"/>
          </w:tcPr>
          <w:p w14:paraId="46027125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66BB701B" w14:textId="598AC48B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622C0D86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101E7094" w14:textId="77777777" w:rsidR="00024808" w:rsidRPr="00E31FDD" w:rsidRDefault="00024808" w:rsidP="00024808">
            <w:pPr>
              <w:spacing w:after="0" w:line="240" w:lineRule="auto"/>
              <w:ind w:firstLine="37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4.2.1.6.Наличие   на   сайте   информации   о   федеральных   государственных образовательных стандартах (копии утвержденных ФГОС по  специальностям/направлениям подготовки, реализуемым образовательной организацией), об образовательных стандартах (при их наличии)</w:t>
            </w:r>
          </w:p>
        </w:tc>
        <w:tc>
          <w:tcPr>
            <w:tcW w:w="2139" w:type="dxa"/>
            <w:vAlign w:val="bottom"/>
          </w:tcPr>
          <w:p w14:paraId="7AD1A11F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571F2DC7" w14:textId="7D7BFFCB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47F366C8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F0FAC8A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lastRenderedPageBreak/>
              <w:t>4.2.1.7.   Наличие  на   сайте   информации  об   администрации   образовательной организации, в том числе:</w:t>
            </w:r>
          </w:p>
        </w:tc>
        <w:tc>
          <w:tcPr>
            <w:tcW w:w="2139" w:type="dxa"/>
            <w:vAlign w:val="bottom"/>
          </w:tcPr>
          <w:p w14:paraId="275B0253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6974FBF9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808" w:rsidRPr="00E31FDD" w14:paraId="5F85382A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FBAF300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bottom"/>
          </w:tcPr>
          <w:p w14:paraId="220939DE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56FDBE95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808" w:rsidRPr="00E31FDD" w14:paraId="622BA0D4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14C87B87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руководителе образовательной организации:</w:t>
            </w:r>
          </w:p>
        </w:tc>
        <w:tc>
          <w:tcPr>
            <w:tcW w:w="2139" w:type="dxa"/>
            <w:vAlign w:val="bottom"/>
          </w:tcPr>
          <w:p w14:paraId="6A379C78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727A8ACC" w14:textId="4DB49F74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55804846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EC5D46F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фамилия, имя, отчество (при наличии);</w:t>
            </w:r>
          </w:p>
        </w:tc>
        <w:tc>
          <w:tcPr>
            <w:tcW w:w="2139" w:type="dxa"/>
            <w:vAlign w:val="bottom"/>
          </w:tcPr>
          <w:p w14:paraId="467383FC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589B3655" w14:textId="7AEF25B4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7830F44C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56186C3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должность;</w:t>
            </w:r>
          </w:p>
        </w:tc>
        <w:tc>
          <w:tcPr>
            <w:tcW w:w="2139" w:type="dxa"/>
            <w:vAlign w:val="bottom"/>
          </w:tcPr>
          <w:p w14:paraId="797BBECD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1B53C81E" w14:textId="5294FD99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59764CBE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918F9CE" w14:textId="77777777" w:rsidR="00024808" w:rsidRPr="00E31FDD" w:rsidRDefault="00024808" w:rsidP="00024808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контактные телефоны;</w:t>
            </w:r>
          </w:p>
        </w:tc>
        <w:tc>
          <w:tcPr>
            <w:tcW w:w="2139" w:type="dxa"/>
            <w:vAlign w:val="bottom"/>
          </w:tcPr>
          <w:p w14:paraId="1E34006C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4C00E5A2" w14:textId="7369B4E2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35F3B0D9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A6B0D83" w14:textId="77777777" w:rsidR="00024808" w:rsidRPr="00E31FDD" w:rsidRDefault="00024808" w:rsidP="00024808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адрес электронной почты;</w:t>
            </w:r>
          </w:p>
        </w:tc>
        <w:tc>
          <w:tcPr>
            <w:tcW w:w="2139" w:type="dxa"/>
            <w:vAlign w:val="bottom"/>
          </w:tcPr>
          <w:p w14:paraId="67F21110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4C856EAD" w14:textId="6893CCA9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13F73E16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0D4520B" w14:textId="77777777" w:rsidR="00024808" w:rsidRPr="00E31FDD" w:rsidRDefault="00024808" w:rsidP="00024808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заместителях руководителя образовательной организации:</w:t>
            </w:r>
          </w:p>
        </w:tc>
        <w:tc>
          <w:tcPr>
            <w:tcW w:w="2139" w:type="dxa"/>
            <w:vAlign w:val="bottom"/>
          </w:tcPr>
          <w:p w14:paraId="4C5C4856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0B4FEB01" w14:textId="32BD7D5A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63631B0E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F1598BA" w14:textId="77777777" w:rsidR="00024808" w:rsidRPr="00E31FDD" w:rsidRDefault="00024808" w:rsidP="00024808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фамилия, имя, отчество (при наличии);</w:t>
            </w:r>
          </w:p>
        </w:tc>
        <w:tc>
          <w:tcPr>
            <w:tcW w:w="2139" w:type="dxa"/>
            <w:vAlign w:val="bottom"/>
          </w:tcPr>
          <w:p w14:paraId="4A90DD07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327C3DFF" w14:textId="2A35B361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09A3A15D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C11C37F" w14:textId="77777777" w:rsidR="00024808" w:rsidRPr="00E31FDD" w:rsidRDefault="00024808" w:rsidP="00024808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должность;</w:t>
            </w:r>
          </w:p>
        </w:tc>
        <w:tc>
          <w:tcPr>
            <w:tcW w:w="2139" w:type="dxa"/>
            <w:vAlign w:val="bottom"/>
          </w:tcPr>
          <w:p w14:paraId="0085D00F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288B78BD" w14:textId="6ACAA703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48AD5254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5721C53" w14:textId="77777777" w:rsidR="00024808" w:rsidRPr="00E31FDD" w:rsidRDefault="00024808" w:rsidP="00024808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контактные телефоны;</w:t>
            </w:r>
          </w:p>
        </w:tc>
        <w:tc>
          <w:tcPr>
            <w:tcW w:w="2139" w:type="dxa"/>
            <w:vAlign w:val="bottom"/>
          </w:tcPr>
          <w:p w14:paraId="65B592CD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01CDA130" w14:textId="5687C058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3648647F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C3C3A95" w14:textId="77777777" w:rsidR="00024808" w:rsidRPr="00E31FDD" w:rsidRDefault="00024808" w:rsidP="00024808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адрес электронной почты;</w:t>
            </w:r>
          </w:p>
        </w:tc>
        <w:tc>
          <w:tcPr>
            <w:tcW w:w="2139" w:type="dxa"/>
            <w:vAlign w:val="bottom"/>
          </w:tcPr>
          <w:p w14:paraId="6DA03D58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375E434B" w14:textId="77B134CD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2315596E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12442439" w14:textId="77777777" w:rsidR="00024808" w:rsidRPr="00E31FDD" w:rsidRDefault="00024808" w:rsidP="00024808">
            <w:pPr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  <w:b/>
                <w:bCs/>
                <w:i/>
                <w:iCs/>
              </w:rPr>
              <w:t>о руководителях филиалов образовательной организации (при их наличии</w:t>
            </w:r>
            <w:r w:rsidRPr="00E31FD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2139" w:type="dxa"/>
            <w:vAlign w:val="bottom"/>
          </w:tcPr>
          <w:p w14:paraId="5B2E4824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19927814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808" w:rsidRPr="00E31FDD" w14:paraId="6FADAA23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514935A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фамилия, имя, отчество (при наличии);</w:t>
            </w:r>
          </w:p>
        </w:tc>
        <w:tc>
          <w:tcPr>
            <w:tcW w:w="2139" w:type="dxa"/>
            <w:vAlign w:val="bottom"/>
          </w:tcPr>
          <w:p w14:paraId="016594A1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3103890E" w14:textId="38A074EB" w:rsidR="00024808" w:rsidRPr="00E31FDD" w:rsidRDefault="003C6C41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24808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024808" w:rsidRPr="00E31FDD" w14:paraId="0C15323C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464F410" w14:textId="77777777" w:rsidR="00024808" w:rsidRPr="00E31FDD" w:rsidRDefault="00024808" w:rsidP="00024808">
            <w:pPr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должность;</w:t>
            </w:r>
          </w:p>
        </w:tc>
        <w:tc>
          <w:tcPr>
            <w:tcW w:w="2139" w:type="dxa"/>
            <w:vAlign w:val="bottom"/>
          </w:tcPr>
          <w:p w14:paraId="5FF40F42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30FA4426" w14:textId="2C056533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24808" w:rsidRPr="00E31FDD" w14:paraId="26F2105B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434E5C4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контактные телефоны;</w:t>
            </w:r>
          </w:p>
        </w:tc>
        <w:tc>
          <w:tcPr>
            <w:tcW w:w="2139" w:type="dxa"/>
            <w:vAlign w:val="bottom"/>
          </w:tcPr>
          <w:p w14:paraId="1C5F4C00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0EF34D88" w14:textId="18E0C7C9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24808" w:rsidRPr="00E31FDD" w14:paraId="07835563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F6A4482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адрес электронной почты.</w:t>
            </w:r>
          </w:p>
        </w:tc>
        <w:tc>
          <w:tcPr>
            <w:tcW w:w="2139" w:type="dxa"/>
            <w:vAlign w:val="bottom"/>
          </w:tcPr>
          <w:p w14:paraId="1AD2F3B7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29DC67B5" w14:textId="11BF37B0" w:rsidR="00024808" w:rsidRPr="00E31FDD" w:rsidRDefault="003C6C41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24808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024808" w:rsidRPr="00E31FDD" w14:paraId="7D87CEE2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46F6725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4.2.1.8.  Наличие  на  сайте  информации  о  персональном  составе  педагогических работников  с  указанием  уровня  образования,  квалификации  и  опыта  работы,  а именно:</w:t>
            </w:r>
          </w:p>
        </w:tc>
        <w:tc>
          <w:tcPr>
            <w:tcW w:w="2139" w:type="dxa"/>
            <w:vAlign w:val="bottom"/>
          </w:tcPr>
          <w:p w14:paraId="50D4C86A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0E195969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808" w:rsidRPr="00E31FDD" w14:paraId="0201791A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E18A7B7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фамилия, имя, отчество (при наличии) работника;</w:t>
            </w:r>
          </w:p>
        </w:tc>
        <w:tc>
          <w:tcPr>
            <w:tcW w:w="2139" w:type="dxa"/>
            <w:vAlign w:val="bottom"/>
          </w:tcPr>
          <w:p w14:paraId="72E6FBCF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2257165C" w14:textId="6FC81DF4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201A75EA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D8F9E55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занимаемая должность (должности);</w:t>
            </w:r>
          </w:p>
        </w:tc>
        <w:tc>
          <w:tcPr>
            <w:tcW w:w="2139" w:type="dxa"/>
            <w:vAlign w:val="bottom"/>
          </w:tcPr>
          <w:p w14:paraId="59B9EC16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4CA2E43A" w14:textId="6A4CF98B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0E8DD035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22A5A9D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преподаваемые учебные предметы, курсы, дисциплины (модули);</w:t>
            </w:r>
          </w:p>
        </w:tc>
        <w:tc>
          <w:tcPr>
            <w:tcW w:w="2139" w:type="dxa"/>
            <w:vAlign w:val="bottom"/>
          </w:tcPr>
          <w:p w14:paraId="1DE31340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2B664C67" w14:textId="36AD70E5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4C1DA0E4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1792AFC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ученая степень (при наличии);</w:t>
            </w:r>
          </w:p>
        </w:tc>
        <w:tc>
          <w:tcPr>
            <w:tcW w:w="2139" w:type="dxa"/>
            <w:vAlign w:val="bottom"/>
          </w:tcPr>
          <w:p w14:paraId="50730C6B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68B03CE9" w14:textId="6E019091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42B165D1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7B23A66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ученое звание (при наличии);</w:t>
            </w:r>
          </w:p>
        </w:tc>
        <w:tc>
          <w:tcPr>
            <w:tcW w:w="2139" w:type="dxa"/>
            <w:vAlign w:val="bottom"/>
          </w:tcPr>
          <w:p w14:paraId="7B772049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241E8A6E" w14:textId="55E2D56E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5BC0AF80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A9BE42F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наименование направления подготовки и (или) специальности;</w:t>
            </w:r>
          </w:p>
        </w:tc>
        <w:tc>
          <w:tcPr>
            <w:tcW w:w="2139" w:type="dxa"/>
            <w:vAlign w:val="bottom"/>
          </w:tcPr>
          <w:p w14:paraId="398DB013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0BA889F2" w14:textId="1613F782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3EE9A4DF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A19B03F" w14:textId="77777777" w:rsidR="00024808" w:rsidRPr="00E31FDD" w:rsidRDefault="00024808" w:rsidP="00024808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данные о повышении квалификации и (или) профессиональной переподготовке(при наличии);</w:t>
            </w:r>
          </w:p>
        </w:tc>
        <w:tc>
          <w:tcPr>
            <w:tcW w:w="2139" w:type="dxa"/>
            <w:vAlign w:val="bottom"/>
          </w:tcPr>
          <w:p w14:paraId="168B2633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734526AD" w14:textId="755E633D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00DB8A4C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466D9C0" w14:textId="77777777" w:rsidR="00024808" w:rsidRPr="00E31FDD" w:rsidRDefault="00024808" w:rsidP="00024808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общий стаж работы;</w:t>
            </w:r>
          </w:p>
        </w:tc>
        <w:tc>
          <w:tcPr>
            <w:tcW w:w="2139" w:type="dxa"/>
            <w:vAlign w:val="bottom"/>
          </w:tcPr>
          <w:p w14:paraId="18BC7351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10A0B8BB" w14:textId="6C439AB4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70C07D8C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155271B" w14:textId="77777777" w:rsidR="00024808" w:rsidRPr="00E31FDD" w:rsidRDefault="00024808" w:rsidP="00024808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стаж работы по специальности.</w:t>
            </w:r>
          </w:p>
        </w:tc>
        <w:tc>
          <w:tcPr>
            <w:tcW w:w="2139" w:type="dxa"/>
            <w:vAlign w:val="bottom"/>
          </w:tcPr>
          <w:p w14:paraId="3AC9F1B4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704A62E2" w14:textId="0390F5D1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602B864D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39D5108" w14:textId="77777777" w:rsidR="00024808" w:rsidRPr="00E31FDD" w:rsidRDefault="00024808" w:rsidP="00024808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bottom"/>
          </w:tcPr>
          <w:p w14:paraId="653A6C68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0D5DBD15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808" w:rsidRPr="00E31FDD" w14:paraId="71418BE7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0CC103E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4.2.1.9.  Наличие  на  сайте  информации  о  материально-техническом  обеспечении образовательной деятельности, в том числе:</w:t>
            </w:r>
          </w:p>
        </w:tc>
        <w:tc>
          <w:tcPr>
            <w:tcW w:w="2139" w:type="dxa"/>
            <w:vAlign w:val="bottom"/>
          </w:tcPr>
          <w:p w14:paraId="2F97CCF4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6D9E697B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808" w:rsidRPr="00E31FDD" w14:paraId="2090894B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AA11B05" w14:textId="77777777" w:rsidR="00024808" w:rsidRPr="00E31FDD" w:rsidRDefault="00024808" w:rsidP="00024808">
            <w:pPr>
              <w:spacing w:after="0" w:line="228" w:lineRule="exact"/>
              <w:ind w:firstLine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об оборудованных учебных кабинетах;</w:t>
            </w:r>
          </w:p>
        </w:tc>
        <w:tc>
          <w:tcPr>
            <w:tcW w:w="2139" w:type="dxa"/>
            <w:vAlign w:val="bottom"/>
          </w:tcPr>
          <w:p w14:paraId="119683A2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56449838" w14:textId="5555BC2D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35683B3D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3EFB9C4" w14:textId="77777777" w:rsidR="00024808" w:rsidRPr="00E31FDD" w:rsidRDefault="00024808" w:rsidP="00024808">
            <w:pPr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об объектах для проведения практических занятий;</w:t>
            </w:r>
          </w:p>
        </w:tc>
        <w:tc>
          <w:tcPr>
            <w:tcW w:w="2139" w:type="dxa"/>
            <w:vAlign w:val="bottom"/>
          </w:tcPr>
          <w:p w14:paraId="7EB684E4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3B152639" w14:textId="12981844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5F205DAB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AB56787" w14:textId="77777777" w:rsidR="00024808" w:rsidRPr="00E31FDD" w:rsidRDefault="00024808" w:rsidP="00024808">
            <w:pPr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библиотеке(ах);</w:t>
            </w:r>
          </w:p>
        </w:tc>
        <w:tc>
          <w:tcPr>
            <w:tcW w:w="2139" w:type="dxa"/>
            <w:vAlign w:val="bottom"/>
          </w:tcPr>
          <w:p w14:paraId="1C51941D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00ABEFEF" w14:textId="416901E3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307B3B12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7B64BA6" w14:textId="77777777" w:rsidR="00024808" w:rsidRPr="00E31FDD" w:rsidRDefault="00024808" w:rsidP="00024808">
            <w:pPr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об объектах спорта;</w:t>
            </w:r>
          </w:p>
        </w:tc>
        <w:tc>
          <w:tcPr>
            <w:tcW w:w="2139" w:type="dxa"/>
            <w:vAlign w:val="bottom"/>
          </w:tcPr>
          <w:p w14:paraId="27812581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208885A1" w14:textId="128AEE39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26752235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295E341" w14:textId="77777777" w:rsidR="00024808" w:rsidRPr="00E31FDD" w:rsidRDefault="00024808" w:rsidP="00024808">
            <w:pPr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средствах обучения и воспитания;</w:t>
            </w:r>
          </w:p>
        </w:tc>
        <w:tc>
          <w:tcPr>
            <w:tcW w:w="2139" w:type="dxa"/>
            <w:vAlign w:val="bottom"/>
          </w:tcPr>
          <w:p w14:paraId="4B3BF38D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55FB583E" w14:textId="2C83B77B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1B7E6047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6AE235E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  <w:w w:val="99"/>
              </w:rPr>
              <w:t>об условиях питания обучающихся;</w:t>
            </w:r>
          </w:p>
        </w:tc>
        <w:tc>
          <w:tcPr>
            <w:tcW w:w="2139" w:type="dxa"/>
            <w:vAlign w:val="bottom"/>
          </w:tcPr>
          <w:p w14:paraId="118FBE5E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5286E14E" w14:textId="63C56DAD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41A95A20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A404FB2" w14:textId="77777777" w:rsidR="00024808" w:rsidRPr="00E31FDD" w:rsidRDefault="00024808" w:rsidP="00024808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об условиях охраны здоровья обучающихся;</w:t>
            </w:r>
          </w:p>
        </w:tc>
        <w:tc>
          <w:tcPr>
            <w:tcW w:w="2139" w:type="dxa"/>
            <w:vAlign w:val="bottom"/>
          </w:tcPr>
          <w:p w14:paraId="703E3993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1E33BB68" w14:textId="1C3822B3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5E5A0D5D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18F35332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доступе к информационным системам и информационно-телекоммуникационным сетям:</w:t>
            </w:r>
          </w:p>
        </w:tc>
        <w:tc>
          <w:tcPr>
            <w:tcW w:w="2139" w:type="dxa"/>
            <w:vAlign w:val="bottom"/>
          </w:tcPr>
          <w:p w14:paraId="49CB6946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1B92808B" w14:textId="054D39F8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11E6928E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FBFA3D1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об электронных образовательных ресурсах, к которым обеспечивается доступ обучающихся.</w:t>
            </w:r>
          </w:p>
        </w:tc>
        <w:tc>
          <w:tcPr>
            <w:tcW w:w="2139" w:type="dxa"/>
            <w:vAlign w:val="bottom"/>
          </w:tcPr>
          <w:p w14:paraId="35FC6C82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2FDB7A10" w14:textId="6203595B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02158178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59103C9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4.2.1.10.   Наличие   на   сайте   информации   о   результатах   приема,   перевода, восстановления и отчисления обучающихся, в том числе</w:t>
            </w:r>
            <w:r w:rsidRPr="00E31FD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39" w:type="dxa"/>
            <w:vAlign w:val="bottom"/>
          </w:tcPr>
          <w:p w14:paraId="374B2AAF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59B14E4B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808" w:rsidRPr="00E31FDD" w14:paraId="3ECD8453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E14937E" w14:textId="77777777" w:rsidR="00024808" w:rsidRPr="00E31FDD" w:rsidRDefault="00024808" w:rsidP="00024808">
            <w:pPr>
              <w:spacing w:after="0" w:line="240" w:lineRule="auto"/>
              <w:ind w:left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результатах перевода;</w:t>
            </w:r>
          </w:p>
        </w:tc>
        <w:tc>
          <w:tcPr>
            <w:tcW w:w="2139" w:type="dxa"/>
            <w:vAlign w:val="bottom"/>
          </w:tcPr>
          <w:p w14:paraId="466AF369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1008DB30" w14:textId="65E40A15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1D8B548D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D5A2D5B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результатах восстановления и отчисления.</w:t>
            </w:r>
          </w:p>
        </w:tc>
        <w:tc>
          <w:tcPr>
            <w:tcW w:w="2139" w:type="dxa"/>
            <w:vAlign w:val="bottom"/>
          </w:tcPr>
          <w:p w14:paraId="378AE7A8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66E5EB93" w14:textId="0A12F53F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40E0B050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5375927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4.2.1.11.  Наличие  на  сайте  информации  о  предоставлении  стипендии  и  мерах социальной поддержки обучающимся, в том числе</w:t>
            </w:r>
            <w:r w:rsidRPr="00E31FD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39" w:type="dxa"/>
            <w:vAlign w:val="bottom"/>
          </w:tcPr>
          <w:p w14:paraId="3763DBED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0CF8D3C4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808" w:rsidRPr="00E31FDD" w14:paraId="22B7BEA1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6D8CA0D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lastRenderedPageBreak/>
              <w:t>о наличии и условиях предоставления обучающимся стипендий;</w:t>
            </w:r>
          </w:p>
        </w:tc>
        <w:tc>
          <w:tcPr>
            <w:tcW w:w="2139" w:type="dxa"/>
            <w:vAlign w:val="bottom"/>
          </w:tcPr>
          <w:p w14:paraId="45CC1828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41C7A2A7" w14:textId="15A0501D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122C2621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7E18F7C8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мерах социальной поддержки обучающихся.</w:t>
            </w:r>
          </w:p>
        </w:tc>
        <w:tc>
          <w:tcPr>
            <w:tcW w:w="2139" w:type="dxa"/>
            <w:vAlign w:val="bottom"/>
          </w:tcPr>
          <w:p w14:paraId="1EE6B6EF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1404AB4B" w14:textId="5BED092F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1A1C1F11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2BF7736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4.2.1.13. Наличие на сайте информации о количестве вакантных мест для приема(перевода), в том числе</w:t>
            </w:r>
            <w:r w:rsidRPr="00E31FD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39" w:type="dxa"/>
            <w:vAlign w:val="bottom"/>
          </w:tcPr>
          <w:p w14:paraId="464D2770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18EEBED8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808" w:rsidRPr="00E31FDD" w14:paraId="5BD62552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3E0844D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количестве вакантных мест для приема (перевода) по каждой образовательной программе;</w:t>
            </w:r>
          </w:p>
        </w:tc>
        <w:tc>
          <w:tcPr>
            <w:tcW w:w="2139" w:type="dxa"/>
            <w:vAlign w:val="bottom"/>
          </w:tcPr>
          <w:p w14:paraId="17404F7F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19368698" w14:textId="31BEB8F4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39854A6A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162AC28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4.2.1.14. Наличие на сайте информации о поступлении финансовых и материальных средств и об их расходовании, в том числе:</w:t>
            </w:r>
          </w:p>
        </w:tc>
        <w:tc>
          <w:tcPr>
            <w:tcW w:w="2139" w:type="dxa"/>
            <w:vAlign w:val="bottom"/>
          </w:tcPr>
          <w:p w14:paraId="01734D8E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3F72FDF4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808" w:rsidRPr="00E31FDD" w14:paraId="463A167E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984A278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 поступлении  финансовых  и  материальных  средств  по  итогам  финансового года;</w:t>
            </w:r>
          </w:p>
        </w:tc>
        <w:tc>
          <w:tcPr>
            <w:tcW w:w="2139" w:type="dxa"/>
            <w:vAlign w:val="bottom"/>
          </w:tcPr>
          <w:p w14:paraId="0059A6E5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0A6455BE" w14:textId="2781D08D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5C04FDAC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D7DB808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о расходовании финансовых и материальных средств по итогам финансового года.</w:t>
            </w:r>
          </w:p>
        </w:tc>
        <w:tc>
          <w:tcPr>
            <w:tcW w:w="2139" w:type="dxa"/>
            <w:vAlign w:val="bottom"/>
          </w:tcPr>
          <w:p w14:paraId="1B09D46A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6326A140" w14:textId="40911C6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1534ED3B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6849F21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4.2.1.15. Наличие на сайте информации о трудоустройстве выпускников.</w:t>
            </w:r>
          </w:p>
        </w:tc>
        <w:tc>
          <w:tcPr>
            <w:tcW w:w="2139" w:type="dxa"/>
            <w:vAlign w:val="bottom"/>
          </w:tcPr>
          <w:p w14:paraId="68D98130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7B3E0439" w14:textId="0B5E4A50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53CDEF0A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A7DA0EA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10.3.1.16. Наличие на сайте копии устава образовательной организации.</w:t>
            </w:r>
          </w:p>
        </w:tc>
        <w:tc>
          <w:tcPr>
            <w:tcW w:w="2139" w:type="dxa"/>
            <w:vAlign w:val="bottom"/>
          </w:tcPr>
          <w:p w14:paraId="3092F87E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1153B831" w14:textId="774331D1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26E08199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1E58382A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4.2.17.  Наличие  на  сайте  копии  лицензии  на  осуществление  образовательной</w:t>
            </w:r>
            <w:r w:rsidRPr="00E31FDD">
              <w:rPr>
                <w:rFonts w:ascii="Times New Roman" w:hAnsi="Times New Roman" w:cs="Times New Roman"/>
              </w:rPr>
              <w:t xml:space="preserve"> деятельности (с приложениями).</w:t>
            </w:r>
          </w:p>
        </w:tc>
        <w:tc>
          <w:tcPr>
            <w:tcW w:w="2139" w:type="dxa"/>
            <w:vAlign w:val="bottom"/>
          </w:tcPr>
          <w:p w14:paraId="396F5B74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001453D3" w14:textId="5C0691F5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4E01D270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DD88A0D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4.2.1.18. Наличие на сайте копии свидетельства о государственной аккредитации (с приложениями).</w:t>
            </w:r>
          </w:p>
        </w:tc>
        <w:tc>
          <w:tcPr>
            <w:tcW w:w="2139" w:type="dxa"/>
            <w:vAlign w:val="bottom"/>
          </w:tcPr>
          <w:p w14:paraId="4734D011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501EF09F" w14:textId="4CEFC870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24A5D572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6F2E1E3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4.2.1.19.  Наличие  на  сайте  копии  плана  финансово-хозяйственной  деятельности образовательной  организации,  утвержденного  в  установленном  законодательством Российской Федерации порядке, или бюджетной сметы образовательной организации.</w:t>
            </w:r>
          </w:p>
        </w:tc>
        <w:tc>
          <w:tcPr>
            <w:tcW w:w="2139" w:type="dxa"/>
            <w:vAlign w:val="bottom"/>
          </w:tcPr>
          <w:p w14:paraId="1ED09B15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43DA3165" w14:textId="00F48D6B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12A95267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8FA4385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4.2.1.20.  Наличие  на  сайте  копий  локальных  нормативных  актов,  в  том  числе регламентирующих</w:t>
            </w:r>
            <w:r w:rsidRPr="00E31FD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39" w:type="dxa"/>
            <w:vAlign w:val="bottom"/>
          </w:tcPr>
          <w:p w14:paraId="03FCF546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1A5A3B80" w14:textId="31CB7750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0653FCE4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4CAF60A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правила приема обучающихся;</w:t>
            </w:r>
          </w:p>
        </w:tc>
        <w:tc>
          <w:tcPr>
            <w:tcW w:w="2139" w:type="dxa"/>
            <w:vAlign w:val="bottom"/>
          </w:tcPr>
          <w:p w14:paraId="794D8F15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2F771456" w14:textId="12EA68D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808" w:rsidRPr="00E31FDD" w14:paraId="4949872E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F195B8B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режим занятий обучающихся;</w:t>
            </w:r>
          </w:p>
        </w:tc>
        <w:tc>
          <w:tcPr>
            <w:tcW w:w="2139" w:type="dxa"/>
            <w:vAlign w:val="bottom"/>
          </w:tcPr>
          <w:p w14:paraId="6AD9BD7C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3E471DA8" w14:textId="3065DAD9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60C3E5F4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4D3BEB0" w14:textId="77777777" w:rsidR="00024808" w:rsidRPr="00E31FDD" w:rsidRDefault="00024808" w:rsidP="00024808">
            <w:pPr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формы,   периодичность   и   порядок   текущего   контроля   успеваемости   и промежуточной аттестации обучающихся;</w:t>
            </w:r>
          </w:p>
        </w:tc>
        <w:tc>
          <w:tcPr>
            <w:tcW w:w="2139" w:type="dxa"/>
            <w:vAlign w:val="bottom"/>
          </w:tcPr>
          <w:p w14:paraId="6A472AA5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473BEB6F" w14:textId="6D704D5D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12214720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659994E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порядок и основания перевода, отчисления и восстановления обучающихся;</w:t>
            </w:r>
          </w:p>
        </w:tc>
        <w:tc>
          <w:tcPr>
            <w:tcW w:w="2139" w:type="dxa"/>
            <w:vAlign w:val="bottom"/>
          </w:tcPr>
          <w:p w14:paraId="465B331B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33C4709F" w14:textId="61B5AE1D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05FE4CBB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1B2556B" w14:textId="77777777" w:rsidR="00024808" w:rsidRPr="00E31FDD" w:rsidRDefault="00024808" w:rsidP="00024808">
            <w:pPr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порядок   оформления   возникновения,   приостановления   и   прекращения отношений  между  образовательной  организацией  и  обучающимися  и  (или) родителями (законными представителями) несовершеннолетних обучающихся;</w:t>
            </w:r>
          </w:p>
        </w:tc>
        <w:tc>
          <w:tcPr>
            <w:tcW w:w="2139" w:type="dxa"/>
            <w:vAlign w:val="bottom"/>
          </w:tcPr>
          <w:p w14:paraId="5183A597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427462C7" w14:textId="734566DF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1FAD46EE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7D24CA5" w14:textId="77777777" w:rsidR="00024808" w:rsidRPr="00E31FDD" w:rsidRDefault="00024808" w:rsidP="00024808">
            <w:pPr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правила внутреннего распорядка обучающихся;</w:t>
            </w:r>
          </w:p>
        </w:tc>
        <w:tc>
          <w:tcPr>
            <w:tcW w:w="2139" w:type="dxa"/>
            <w:vAlign w:val="bottom"/>
          </w:tcPr>
          <w:p w14:paraId="29D31DF3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2330BC1C" w14:textId="4F8BAB0A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1DE28E05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5586DA3F" w14:textId="77777777" w:rsidR="00024808" w:rsidRPr="00E31FDD" w:rsidRDefault="00024808" w:rsidP="00024808">
            <w:pPr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правила внутреннего трудового распорядка;</w:t>
            </w:r>
          </w:p>
        </w:tc>
        <w:tc>
          <w:tcPr>
            <w:tcW w:w="2139" w:type="dxa"/>
            <w:vAlign w:val="bottom"/>
          </w:tcPr>
          <w:p w14:paraId="316F8F29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1FD3DD6E" w14:textId="03C5AD7E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5F9FFC68" w14:textId="77777777">
        <w:trPr>
          <w:trHeight w:val="352"/>
          <w:jc w:val="center"/>
        </w:trPr>
        <w:tc>
          <w:tcPr>
            <w:tcW w:w="6942" w:type="dxa"/>
            <w:vAlign w:val="bottom"/>
          </w:tcPr>
          <w:p w14:paraId="176F0D1E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коллективный договор.</w:t>
            </w:r>
          </w:p>
        </w:tc>
        <w:tc>
          <w:tcPr>
            <w:tcW w:w="2139" w:type="dxa"/>
            <w:vAlign w:val="bottom"/>
          </w:tcPr>
          <w:p w14:paraId="1A56ED53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13DB5030" w14:textId="4B4EBF31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268988A3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17A2F9C0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4.2.1.21. Наличие на сайте копии отчета о результатах самообследования.</w:t>
            </w:r>
          </w:p>
        </w:tc>
        <w:tc>
          <w:tcPr>
            <w:tcW w:w="2139" w:type="dxa"/>
            <w:vAlign w:val="bottom"/>
          </w:tcPr>
          <w:p w14:paraId="6253F7AA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4A512872" w14:textId="4FBC1EF9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07ECFF60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54BAC49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4.2.1.22.  Наличие  на   сайте   копии   документа  о  порядке   оказания  платных образовательных услуг.</w:t>
            </w:r>
          </w:p>
        </w:tc>
        <w:tc>
          <w:tcPr>
            <w:tcW w:w="2139" w:type="dxa"/>
            <w:vAlign w:val="bottom"/>
          </w:tcPr>
          <w:p w14:paraId="431D228B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4FC306E9" w14:textId="0AB4873C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0FE6DD67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A0DBA7A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4.2.1.23.   Наличие   на   сайте   копий   предписаний   органов,   осуществляющих государственный  контроль  (надзор)  в  сфере  образования,  отчетов  об  исполнении таких предписаний.</w:t>
            </w:r>
          </w:p>
        </w:tc>
        <w:tc>
          <w:tcPr>
            <w:tcW w:w="2139" w:type="dxa"/>
            <w:vAlign w:val="bottom"/>
          </w:tcPr>
          <w:p w14:paraId="6BB7A16D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7EB8BAE5" w14:textId="780D3D8E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097A99EB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26C875C9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4.2.1.24. Наличие на сайте копий разработанных и утвержденных образовательной организацией образовательных программ.</w:t>
            </w:r>
          </w:p>
        </w:tc>
        <w:tc>
          <w:tcPr>
            <w:tcW w:w="2139" w:type="dxa"/>
            <w:vAlign w:val="bottom"/>
          </w:tcPr>
          <w:p w14:paraId="735B70CA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1602EE3F" w14:textId="649E1CF9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3BE2B369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F6F743C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4.2.1.25.   Наличие   на   сайте   информации   о   методической   обеспеченности образовательного процесса, в том числе:</w:t>
            </w:r>
          </w:p>
        </w:tc>
        <w:tc>
          <w:tcPr>
            <w:tcW w:w="2139" w:type="dxa"/>
            <w:vAlign w:val="bottom"/>
          </w:tcPr>
          <w:p w14:paraId="31CAED8D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51080633" w14:textId="6143B1F5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24808" w:rsidRPr="00E31FDD" w14:paraId="318C0521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30997AB" w14:textId="77777777" w:rsidR="00024808" w:rsidRPr="00E31FDD" w:rsidRDefault="00024808" w:rsidP="00024808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наличие учебных планов по всем реализуемым образовательным программам;</w:t>
            </w:r>
          </w:p>
        </w:tc>
        <w:tc>
          <w:tcPr>
            <w:tcW w:w="2139" w:type="dxa"/>
            <w:vAlign w:val="bottom"/>
          </w:tcPr>
          <w:p w14:paraId="220C2A67" w14:textId="77777777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47C37C80" w14:textId="1B149E45" w:rsidR="00024808" w:rsidRPr="00E31FDD" w:rsidRDefault="00024808" w:rsidP="00024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A3788" w:rsidRPr="00E31FDD" w14:paraId="0CB522D3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63AD9987" w14:textId="77777777" w:rsidR="00FA3788" w:rsidRPr="00E31FDD" w:rsidRDefault="00FA3788" w:rsidP="00FA3788">
            <w:pPr>
              <w:spacing w:after="0" w:line="240" w:lineRule="auto"/>
              <w:ind w:left="37" w:hanging="37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lastRenderedPageBreak/>
              <w:t>наличие  всех  рабочих  программ  учебных  дисциплин  и  междисциплинарных</w:t>
            </w:r>
            <w:r w:rsidRPr="00E31FDD">
              <w:rPr>
                <w:rFonts w:ascii="Times New Roman" w:hAnsi="Times New Roman" w:cs="Times New Roman"/>
                <w:w w:val="99"/>
              </w:rPr>
              <w:t xml:space="preserve">      курсов по специальностям,укрупненным группам специальностей</w:t>
            </w:r>
            <w:r w:rsidRPr="00E31FDD">
              <w:rPr>
                <w:rFonts w:ascii="Times New Roman" w:hAnsi="Times New Roman" w:cs="Times New Roman"/>
              </w:rPr>
              <w:t xml:space="preserve"> направлениям подготовки;</w:t>
            </w:r>
          </w:p>
        </w:tc>
        <w:tc>
          <w:tcPr>
            <w:tcW w:w="2139" w:type="dxa"/>
            <w:vAlign w:val="bottom"/>
          </w:tcPr>
          <w:p w14:paraId="15E7C861" w14:textId="77777777" w:rsidR="00FA3788" w:rsidRPr="00E31FDD" w:rsidRDefault="00FA3788" w:rsidP="00FA3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77FF0022" w14:textId="11DEBCB9" w:rsidR="00FA3788" w:rsidRPr="00E31FDD" w:rsidRDefault="00FA3788" w:rsidP="00FA3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A3788" w:rsidRPr="00E31FDD" w14:paraId="11E1BE2F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1C059F8B" w14:textId="77777777" w:rsidR="00FA3788" w:rsidRPr="00E31FDD" w:rsidRDefault="00FA3788" w:rsidP="00FA3788">
            <w:pPr>
              <w:spacing w:after="0" w:line="240" w:lineRule="auto"/>
              <w:ind w:left="-104" w:firstLine="141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наличие календарных учебных графиков.</w:t>
            </w:r>
          </w:p>
        </w:tc>
        <w:tc>
          <w:tcPr>
            <w:tcW w:w="2139" w:type="dxa"/>
            <w:vAlign w:val="bottom"/>
          </w:tcPr>
          <w:p w14:paraId="1EC65564" w14:textId="77777777" w:rsidR="00FA3788" w:rsidRPr="00E31FDD" w:rsidRDefault="00FA3788" w:rsidP="00FA3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39C69227" w14:textId="62A11CAC" w:rsidR="00FA3788" w:rsidRPr="00E31FDD" w:rsidRDefault="00FA3788" w:rsidP="00FA3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A3788" w:rsidRPr="00E31FDD" w14:paraId="7DBC0007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1C49C6A7" w14:textId="77777777" w:rsidR="00FA3788" w:rsidRPr="00E31FDD" w:rsidRDefault="00FA3788" w:rsidP="00FA3788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4.2.1.26. Размещение на сайте информации о наличии электронных образовательных    и информационных ресурсов по реализуемым в соответствии с лицензией образовательным программам, в том числе:</w:t>
            </w:r>
          </w:p>
        </w:tc>
        <w:tc>
          <w:tcPr>
            <w:tcW w:w="2139" w:type="dxa"/>
            <w:vAlign w:val="bottom"/>
          </w:tcPr>
          <w:p w14:paraId="5556A346" w14:textId="77777777" w:rsidR="00FA3788" w:rsidRPr="00E31FDD" w:rsidRDefault="00FA3788" w:rsidP="00FA37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77C28D84" w14:textId="77777777" w:rsidR="00FA3788" w:rsidRPr="00E31FDD" w:rsidRDefault="00FA3788" w:rsidP="00FA37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3788" w:rsidRPr="00E31FDD" w14:paraId="6F2223B5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05A0F25" w14:textId="77777777" w:rsidR="00FA3788" w:rsidRPr="00E31FDD" w:rsidRDefault="00FA3788" w:rsidP="00FA3788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наличие   собственных   электронных   образовательных   и   информационных ресурсов;</w:t>
            </w:r>
          </w:p>
        </w:tc>
        <w:tc>
          <w:tcPr>
            <w:tcW w:w="2139" w:type="dxa"/>
            <w:vAlign w:val="bottom"/>
          </w:tcPr>
          <w:p w14:paraId="0A03C900" w14:textId="77777777" w:rsidR="00FA3788" w:rsidRPr="00E31FDD" w:rsidRDefault="00FA3788" w:rsidP="00FA3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4E42AE36" w14:textId="42059969" w:rsidR="00FA3788" w:rsidRPr="00E31FDD" w:rsidRDefault="00FA3788" w:rsidP="00FA3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A3788" w:rsidRPr="00E31FDD" w14:paraId="6ECC87EA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0BC0CBA5" w14:textId="77777777" w:rsidR="00FA3788" w:rsidRPr="00E31FDD" w:rsidRDefault="00FA3788" w:rsidP="00FA3788">
            <w:pPr>
              <w:spacing w:after="0" w:line="240" w:lineRule="auto"/>
              <w:ind w:right="1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4.2.1.27. Наличие версии официального сайта образовательной организации в сети"Интернет" для слабовидящих (для инвалидов и лиц с ограниченными возможностями здоровья по зрению</w:t>
            </w:r>
            <w:r w:rsidRPr="00E31FD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139" w:type="dxa"/>
            <w:vAlign w:val="bottom"/>
          </w:tcPr>
          <w:p w14:paraId="7E513A33" w14:textId="77777777" w:rsidR="00FA3788" w:rsidRPr="00E31FDD" w:rsidRDefault="00FA3788" w:rsidP="00FA3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имеется/отсутствует</w:t>
            </w:r>
          </w:p>
        </w:tc>
        <w:tc>
          <w:tcPr>
            <w:tcW w:w="1416" w:type="dxa"/>
            <w:vAlign w:val="bottom"/>
          </w:tcPr>
          <w:p w14:paraId="0D32BEC0" w14:textId="28068D46" w:rsidR="00FA3788" w:rsidRPr="00E31FDD" w:rsidRDefault="00FA3788" w:rsidP="00FA3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A3788" w:rsidRPr="00E31FDD" w14:paraId="26774741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378716BE" w14:textId="77777777" w:rsidR="00FA3788" w:rsidRPr="00E31FDD" w:rsidRDefault="00FA3788" w:rsidP="00FA3788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>4.3. Развитие региональных систем оценки качества образования</w:t>
            </w:r>
          </w:p>
          <w:p w14:paraId="54803EE1" w14:textId="77777777" w:rsidR="00FA3788" w:rsidRPr="00E31FDD" w:rsidRDefault="00FA3788" w:rsidP="00FA3788">
            <w:pPr>
              <w:spacing w:after="0" w:line="236" w:lineRule="auto"/>
              <w:ind w:left="80" w:right="540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  <w:b/>
                <w:bCs/>
              </w:rPr>
              <w:t xml:space="preserve">4.3.1.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 </w:t>
            </w:r>
          </w:p>
        </w:tc>
        <w:tc>
          <w:tcPr>
            <w:tcW w:w="2139" w:type="dxa"/>
            <w:vAlign w:val="bottom"/>
          </w:tcPr>
          <w:p w14:paraId="56F91EFE" w14:textId="77777777" w:rsidR="00FA3788" w:rsidRPr="00E31FDD" w:rsidRDefault="00FA3788" w:rsidP="00FA3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FD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14:paraId="2E26EDA3" w14:textId="6280BFE1" w:rsidR="00FA3788" w:rsidRPr="00E31FDD" w:rsidRDefault="003C6C41" w:rsidP="00FA3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FA3788" w:rsidRPr="00E31FDD" w14:paraId="5638E4FD" w14:textId="77777777">
        <w:trPr>
          <w:trHeight w:val="73"/>
          <w:jc w:val="center"/>
        </w:trPr>
        <w:tc>
          <w:tcPr>
            <w:tcW w:w="6942" w:type="dxa"/>
            <w:vAlign w:val="bottom"/>
          </w:tcPr>
          <w:p w14:paraId="48F55590" w14:textId="77777777" w:rsidR="00FA3788" w:rsidRPr="00E31FDD" w:rsidRDefault="00FA3788" w:rsidP="00FA3788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bottom"/>
          </w:tcPr>
          <w:p w14:paraId="06E0640F" w14:textId="77777777" w:rsidR="00FA3788" w:rsidRPr="00E31FDD" w:rsidRDefault="00FA3788" w:rsidP="00FA37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696B58C1" w14:textId="77777777" w:rsidR="00FA3788" w:rsidRPr="00E31FDD" w:rsidRDefault="00FA3788" w:rsidP="00FA37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FB5A7EF" w14:textId="77777777" w:rsidR="00B55791" w:rsidRPr="00B33F1A" w:rsidRDefault="00B55791" w:rsidP="00B33F1A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6F8567D" w14:textId="77777777" w:rsidR="00B55791" w:rsidRDefault="00B55791" w:rsidP="00B33F1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01ACB03" w14:textId="77777777" w:rsidR="00B55791" w:rsidRDefault="00B55791" w:rsidP="0066504C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</w:rPr>
      </w:pPr>
    </w:p>
    <w:p w14:paraId="6EEADE25" w14:textId="77777777" w:rsidR="00B55791" w:rsidRPr="004B3000" w:rsidRDefault="00B55791" w:rsidP="009477AF">
      <w:pPr>
        <w:pStyle w:val="a3"/>
        <w:tabs>
          <w:tab w:val="left" w:pos="-142"/>
          <w:tab w:val="left" w:pos="9355"/>
        </w:tabs>
        <w:spacing w:after="0" w:line="240" w:lineRule="auto"/>
        <w:ind w:left="1140"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B55791" w:rsidRPr="004B3000" w:rsidSect="00F2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7263"/>
    <w:multiLevelType w:val="hybridMultilevel"/>
    <w:tmpl w:val="32E01E52"/>
    <w:lvl w:ilvl="0" w:tplc="8488C200">
      <w:start w:val="1"/>
      <w:numFmt w:val="bullet"/>
      <w:lvlText w:val="и"/>
      <w:lvlJc w:val="left"/>
    </w:lvl>
    <w:lvl w:ilvl="1" w:tplc="2F52C754">
      <w:numFmt w:val="decimal"/>
      <w:lvlText w:val=""/>
      <w:lvlJc w:val="left"/>
    </w:lvl>
    <w:lvl w:ilvl="2" w:tplc="9A10F178">
      <w:numFmt w:val="decimal"/>
      <w:lvlText w:val=""/>
      <w:lvlJc w:val="left"/>
    </w:lvl>
    <w:lvl w:ilvl="3" w:tplc="35F2FA10">
      <w:numFmt w:val="decimal"/>
      <w:lvlText w:val=""/>
      <w:lvlJc w:val="left"/>
    </w:lvl>
    <w:lvl w:ilvl="4" w:tplc="DF38FFC4">
      <w:numFmt w:val="decimal"/>
      <w:lvlText w:val=""/>
      <w:lvlJc w:val="left"/>
    </w:lvl>
    <w:lvl w:ilvl="5" w:tplc="CB54E432">
      <w:numFmt w:val="decimal"/>
      <w:lvlText w:val=""/>
      <w:lvlJc w:val="left"/>
    </w:lvl>
    <w:lvl w:ilvl="6" w:tplc="DDC46C92">
      <w:numFmt w:val="decimal"/>
      <w:lvlText w:val=""/>
      <w:lvlJc w:val="left"/>
    </w:lvl>
    <w:lvl w:ilvl="7" w:tplc="B2ACFA26">
      <w:numFmt w:val="decimal"/>
      <w:lvlText w:val=""/>
      <w:lvlJc w:val="left"/>
    </w:lvl>
    <w:lvl w:ilvl="8" w:tplc="411ADB1C">
      <w:numFmt w:val="decimal"/>
      <w:lvlText w:val=""/>
      <w:lvlJc w:val="left"/>
    </w:lvl>
  </w:abstractNum>
  <w:abstractNum w:abstractNumId="1" w15:restartNumberingAfterBreak="0">
    <w:nsid w:val="109CF92E"/>
    <w:multiLevelType w:val="hybridMultilevel"/>
    <w:tmpl w:val="A87A0304"/>
    <w:lvl w:ilvl="0" w:tplc="15A014CA">
      <w:start w:val="10"/>
      <w:numFmt w:val="decimal"/>
      <w:lvlText w:val="%1."/>
      <w:lvlJc w:val="left"/>
    </w:lvl>
    <w:lvl w:ilvl="1" w:tplc="C6DC8262">
      <w:numFmt w:val="decimal"/>
      <w:lvlText w:val=""/>
      <w:lvlJc w:val="left"/>
    </w:lvl>
    <w:lvl w:ilvl="2" w:tplc="788CFD9A">
      <w:numFmt w:val="decimal"/>
      <w:lvlText w:val=""/>
      <w:lvlJc w:val="left"/>
    </w:lvl>
    <w:lvl w:ilvl="3" w:tplc="959E3586">
      <w:numFmt w:val="decimal"/>
      <w:lvlText w:val=""/>
      <w:lvlJc w:val="left"/>
    </w:lvl>
    <w:lvl w:ilvl="4" w:tplc="9F2A9562">
      <w:numFmt w:val="decimal"/>
      <w:lvlText w:val=""/>
      <w:lvlJc w:val="left"/>
    </w:lvl>
    <w:lvl w:ilvl="5" w:tplc="3E00D4C2">
      <w:numFmt w:val="decimal"/>
      <w:lvlText w:val=""/>
      <w:lvlJc w:val="left"/>
    </w:lvl>
    <w:lvl w:ilvl="6" w:tplc="B33ED91A">
      <w:numFmt w:val="decimal"/>
      <w:lvlText w:val=""/>
      <w:lvlJc w:val="left"/>
    </w:lvl>
    <w:lvl w:ilvl="7" w:tplc="44F86566">
      <w:numFmt w:val="decimal"/>
      <w:lvlText w:val=""/>
      <w:lvlJc w:val="left"/>
    </w:lvl>
    <w:lvl w:ilvl="8" w:tplc="8124DB92">
      <w:numFmt w:val="decimal"/>
      <w:lvlText w:val=""/>
      <w:lvlJc w:val="left"/>
    </w:lvl>
  </w:abstractNum>
  <w:abstractNum w:abstractNumId="2" w15:restartNumberingAfterBreak="0">
    <w:nsid w:val="119076E1"/>
    <w:multiLevelType w:val="multilevel"/>
    <w:tmpl w:val="E50ED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6275030"/>
    <w:multiLevelType w:val="multilevel"/>
    <w:tmpl w:val="637036C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E495773"/>
    <w:multiLevelType w:val="multilevel"/>
    <w:tmpl w:val="E452CC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2286B0A"/>
    <w:multiLevelType w:val="hybridMultilevel"/>
    <w:tmpl w:val="B54CAFD2"/>
    <w:lvl w:ilvl="0" w:tplc="F2AA05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F007C"/>
    <w:multiLevelType w:val="hybridMultilevel"/>
    <w:tmpl w:val="72F0C9E8"/>
    <w:lvl w:ilvl="0" w:tplc="779C2310">
      <w:start w:val="2"/>
      <w:numFmt w:val="decimal"/>
      <w:lvlText w:val="%1."/>
      <w:lvlJc w:val="left"/>
    </w:lvl>
    <w:lvl w:ilvl="1" w:tplc="74D8DE68">
      <w:numFmt w:val="decimal"/>
      <w:lvlText w:val=""/>
      <w:lvlJc w:val="left"/>
    </w:lvl>
    <w:lvl w:ilvl="2" w:tplc="E6061424">
      <w:numFmt w:val="decimal"/>
      <w:lvlText w:val=""/>
      <w:lvlJc w:val="left"/>
    </w:lvl>
    <w:lvl w:ilvl="3" w:tplc="E5BAA4F8">
      <w:numFmt w:val="decimal"/>
      <w:lvlText w:val=""/>
      <w:lvlJc w:val="left"/>
    </w:lvl>
    <w:lvl w:ilvl="4" w:tplc="6F826076">
      <w:numFmt w:val="decimal"/>
      <w:lvlText w:val=""/>
      <w:lvlJc w:val="left"/>
    </w:lvl>
    <w:lvl w:ilvl="5" w:tplc="E5F6D112">
      <w:numFmt w:val="decimal"/>
      <w:lvlText w:val=""/>
      <w:lvlJc w:val="left"/>
    </w:lvl>
    <w:lvl w:ilvl="6" w:tplc="3B08225E">
      <w:numFmt w:val="decimal"/>
      <w:lvlText w:val=""/>
      <w:lvlJc w:val="left"/>
    </w:lvl>
    <w:lvl w:ilvl="7" w:tplc="CA86F1B2">
      <w:numFmt w:val="decimal"/>
      <w:lvlText w:val=""/>
      <w:lvlJc w:val="left"/>
    </w:lvl>
    <w:lvl w:ilvl="8" w:tplc="E4149890">
      <w:numFmt w:val="decimal"/>
      <w:lvlText w:val=""/>
      <w:lvlJc w:val="left"/>
    </w:lvl>
  </w:abstractNum>
  <w:abstractNum w:abstractNumId="7" w15:restartNumberingAfterBreak="0">
    <w:nsid w:val="5BD062C2"/>
    <w:multiLevelType w:val="hybridMultilevel"/>
    <w:tmpl w:val="3DC2BF0E"/>
    <w:lvl w:ilvl="0" w:tplc="0EFAE5D2">
      <w:start w:val="1"/>
      <w:numFmt w:val="bullet"/>
      <w:lvlText w:val="у"/>
      <w:lvlJc w:val="left"/>
    </w:lvl>
    <w:lvl w:ilvl="1" w:tplc="26D87E24">
      <w:numFmt w:val="decimal"/>
      <w:lvlText w:val=""/>
      <w:lvlJc w:val="left"/>
    </w:lvl>
    <w:lvl w:ilvl="2" w:tplc="8A9603FE">
      <w:numFmt w:val="decimal"/>
      <w:lvlText w:val=""/>
      <w:lvlJc w:val="left"/>
    </w:lvl>
    <w:lvl w:ilvl="3" w:tplc="7854C76E">
      <w:numFmt w:val="decimal"/>
      <w:lvlText w:val=""/>
      <w:lvlJc w:val="left"/>
    </w:lvl>
    <w:lvl w:ilvl="4" w:tplc="50008ED8">
      <w:numFmt w:val="decimal"/>
      <w:lvlText w:val=""/>
      <w:lvlJc w:val="left"/>
    </w:lvl>
    <w:lvl w:ilvl="5" w:tplc="558A2756">
      <w:numFmt w:val="decimal"/>
      <w:lvlText w:val=""/>
      <w:lvlJc w:val="left"/>
    </w:lvl>
    <w:lvl w:ilvl="6" w:tplc="8BD26B46">
      <w:numFmt w:val="decimal"/>
      <w:lvlText w:val=""/>
      <w:lvlJc w:val="left"/>
    </w:lvl>
    <w:lvl w:ilvl="7" w:tplc="F94A3A38">
      <w:numFmt w:val="decimal"/>
      <w:lvlText w:val=""/>
      <w:lvlJc w:val="left"/>
    </w:lvl>
    <w:lvl w:ilvl="8" w:tplc="F0D841C0">
      <w:numFmt w:val="decimal"/>
      <w:lvlText w:val=""/>
      <w:lvlJc w:val="left"/>
    </w:lvl>
  </w:abstractNum>
  <w:abstractNum w:abstractNumId="8" w15:restartNumberingAfterBreak="0">
    <w:nsid w:val="73111CF6"/>
    <w:multiLevelType w:val="hybridMultilevel"/>
    <w:tmpl w:val="78C80CC0"/>
    <w:lvl w:ilvl="0" w:tplc="41EA0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01"/>
    <w:rsid w:val="00024808"/>
    <w:rsid w:val="00036A52"/>
    <w:rsid w:val="00037E07"/>
    <w:rsid w:val="00044C67"/>
    <w:rsid w:val="00046101"/>
    <w:rsid w:val="00054FF3"/>
    <w:rsid w:val="000B0701"/>
    <w:rsid w:val="000B67F4"/>
    <w:rsid w:val="001063FC"/>
    <w:rsid w:val="00127CC7"/>
    <w:rsid w:val="001802D9"/>
    <w:rsid w:val="001811DB"/>
    <w:rsid w:val="00183D33"/>
    <w:rsid w:val="001A70D3"/>
    <w:rsid w:val="001C1AB0"/>
    <w:rsid w:val="001C1D9B"/>
    <w:rsid w:val="002000FD"/>
    <w:rsid w:val="00220BF9"/>
    <w:rsid w:val="00231F0F"/>
    <w:rsid w:val="00236A61"/>
    <w:rsid w:val="00244B3A"/>
    <w:rsid w:val="002451CE"/>
    <w:rsid w:val="00296DC2"/>
    <w:rsid w:val="002E7090"/>
    <w:rsid w:val="002F46F6"/>
    <w:rsid w:val="00307EFE"/>
    <w:rsid w:val="003251D2"/>
    <w:rsid w:val="0033293E"/>
    <w:rsid w:val="003415CD"/>
    <w:rsid w:val="00342FA7"/>
    <w:rsid w:val="003573E2"/>
    <w:rsid w:val="00360C40"/>
    <w:rsid w:val="003634B8"/>
    <w:rsid w:val="00367939"/>
    <w:rsid w:val="00386082"/>
    <w:rsid w:val="003978D1"/>
    <w:rsid w:val="003A2AA8"/>
    <w:rsid w:val="003C6C41"/>
    <w:rsid w:val="003E1563"/>
    <w:rsid w:val="003E6CC5"/>
    <w:rsid w:val="003F179F"/>
    <w:rsid w:val="00403C59"/>
    <w:rsid w:val="00456A44"/>
    <w:rsid w:val="00463BD2"/>
    <w:rsid w:val="00480B2F"/>
    <w:rsid w:val="00487CFF"/>
    <w:rsid w:val="00490654"/>
    <w:rsid w:val="004A6175"/>
    <w:rsid w:val="004B3000"/>
    <w:rsid w:val="004E39A7"/>
    <w:rsid w:val="00555211"/>
    <w:rsid w:val="00586260"/>
    <w:rsid w:val="005B3BCB"/>
    <w:rsid w:val="005D1BA6"/>
    <w:rsid w:val="005E3F52"/>
    <w:rsid w:val="00616940"/>
    <w:rsid w:val="0066504C"/>
    <w:rsid w:val="00687712"/>
    <w:rsid w:val="006D0E39"/>
    <w:rsid w:val="007312D0"/>
    <w:rsid w:val="0076451F"/>
    <w:rsid w:val="007D1B4E"/>
    <w:rsid w:val="007D370A"/>
    <w:rsid w:val="007F59AA"/>
    <w:rsid w:val="008238E7"/>
    <w:rsid w:val="008504BA"/>
    <w:rsid w:val="0088232A"/>
    <w:rsid w:val="008847EE"/>
    <w:rsid w:val="008853AC"/>
    <w:rsid w:val="00891FA5"/>
    <w:rsid w:val="008A0BD1"/>
    <w:rsid w:val="008B6E3E"/>
    <w:rsid w:val="008F426B"/>
    <w:rsid w:val="009149A6"/>
    <w:rsid w:val="009208BD"/>
    <w:rsid w:val="009328BF"/>
    <w:rsid w:val="00937369"/>
    <w:rsid w:val="00941E22"/>
    <w:rsid w:val="009477AF"/>
    <w:rsid w:val="00955996"/>
    <w:rsid w:val="00975407"/>
    <w:rsid w:val="00977260"/>
    <w:rsid w:val="009C443C"/>
    <w:rsid w:val="009E5F5F"/>
    <w:rsid w:val="00A00F90"/>
    <w:rsid w:val="00A41B35"/>
    <w:rsid w:val="00A51367"/>
    <w:rsid w:val="00A57FA6"/>
    <w:rsid w:val="00A67D4C"/>
    <w:rsid w:val="00A73DE8"/>
    <w:rsid w:val="00A804D2"/>
    <w:rsid w:val="00AA553F"/>
    <w:rsid w:val="00AB22E0"/>
    <w:rsid w:val="00AC3399"/>
    <w:rsid w:val="00AD79AC"/>
    <w:rsid w:val="00AE6064"/>
    <w:rsid w:val="00B05C27"/>
    <w:rsid w:val="00B171D1"/>
    <w:rsid w:val="00B31E59"/>
    <w:rsid w:val="00B33F1A"/>
    <w:rsid w:val="00B47D55"/>
    <w:rsid w:val="00B55554"/>
    <w:rsid w:val="00B55791"/>
    <w:rsid w:val="00B55BEE"/>
    <w:rsid w:val="00B74B26"/>
    <w:rsid w:val="00B82D7B"/>
    <w:rsid w:val="00BB7F15"/>
    <w:rsid w:val="00BE1144"/>
    <w:rsid w:val="00BE6578"/>
    <w:rsid w:val="00C456F9"/>
    <w:rsid w:val="00C65E16"/>
    <w:rsid w:val="00C93BE6"/>
    <w:rsid w:val="00CA0E19"/>
    <w:rsid w:val="00D33AD2"/>
    <w:rsid w:val="00D44551"/>
    <w:rsid w:val="00D60365"/>
    <w:rsid w:val="00D626BB"/>
    <w:rsid w:val="00D71D0C"/>
    <w:rsid w:val="00D85F2C"/>
    <w:rsid w:val="00DA199F"/>
    <w:rsid w:val="00DD5600"/>
    <w:rsid w:val="00E21943"/>
    <w:rsid w:val="00E30401"/>
    <w:rsid w:val="00E31FDD"/>
    <w:rsid w:val="00E32A61"/>
    <w:rsid w:val="00E76C9F"/>
    <w:rsid w:val="00EA1CCD"/>
    <w:rsid w:val="00ED01E4"/>
    <w:rsid w:val="00F20A5F"/>
    <w:rsid w:val="00FA3788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FDB3B"/>
  <w15:docId w15:val="{0DC75064-0136-4A83-8844-A75E5702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A5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304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30401"/>
    <w:pPr>
      <w:ind w:left="720"/>
    </w:pPr>
  </w:style>
  <w:style w:type="table" w:styleId="a4">
    <w:name w:val="Table Grid"/>
    <w:basedOn w:val="a1"/>
    <w:uiPriority w:val="99"/>
    <w:rsid w:val="003978D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4998</Words>
  <Characters>28492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2021-11-01T05:22:00Z</cp:lastPrinted>
  <dcterms:created xsi:type="dcterms:W3CDTF">2022-10-17T07:15:00Z</dcterms:created>
  <dcterms:modified xsi:type="dcterms:W3CDTF">2022-10-17T08:58:00Z</dcterms:modified>
</cp:coreProperties>
</file>