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00" w:rsidRDefault="00336F00" w:rsidP="00336F00">
      <w:pPr>
        <w:shd w:val="clear" w:color="auto" w:fill="FFFFFF"/>
        <w:spacing w:line="370" w:lineRule="exact"/>
        <w:ind w:right="14"/>
        <w:jc w:val="center"/>
      </w:pPr>
      <w:proofErr w:type="spellStart"/>
      <w:r>
        <w:rPr>
          <w:b/>
          <w:bCs/>
          <w:spacing w:val="-1"/>
          <w:sz w:val="28"/>
          <w:szCs w:val="28"/>
        </w:rPr>
        <w:t>Cведения</w:t>
      </w:r>
      <w:proofErr w:type="spellEnd"/>
    </w:p>
    <w:p w:rsidR="00336F00" w:rsidRDefault="00336F00" w:rsidP="00336F00">
      <w:pPr>
        <w:shd w:val="clear" w:color="auto" w:fill="FFFFFF"/>
        <w:spacing w:line="370" w:lineRule="exact"/>
        <w:ind w:right="10"/>
        <w:jc w:val="center"/>
      </w:pPr>
      <w:r>
        <w:rPr>
          <w:b/>
          <w:bCs/>
          <w:spacing w:val="-2"/>
          <w:sz w:val="28"/>
          <w:szCs w:val="28"/>
        </w:rPr>
        <w:t>о доходах, имуществе и обязательствах имущественного характера</w:t>
      </w:r>
      <w:r w:rsidR="00DF0ACA">
        <w:rPr>
          <w:b/>
          <w:bCs/>
          <w:spacing w:val="-2"/>
          <w:sz w:val="28"/>
          <w:szCs w:val="28"/>
        </w:rPr>
        <w:t xml:space="preserve"> Токаревой Ирины Ивановны</w:t>
      </w:r>
    </w:p>
    <w:p w:rsidR="00336F00" w:rsidRDefault="00336F00" w:rsidP="00336F00">
      <w:pPr>
        <w:shd w:val="clear" w:color="auto" w:fill="FFFFFF"/>
        <w:spacing w:line="370" w:lineRule="exact"/>
        <w:ind w:righ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:rsidR="00336F00" w:rsidRDefault="00DF0ACA" w:rsidP="00336F00">
      <w:pPr>
        <w:shd w:val="clear" w:color="auto" w:fill="FFFFFF"/>
        <w:spacing w:line="370" w:lineRule="exact"/>
        <w:ind w:right="14"/>
        <w:jc w:val="center"/>
      </w:pPr>
      <w:r>
        <w:rPr>
          <w:b/>
          <w:bCs/>
          <w:sz w:val="28"/>
          <w:szCs w:val="28"/>
        </w:rPr>
        <w:t>и членов её</w:t>
      </w:r>
      <w:r w:rsidR="00336F00">
        <w:rPr>
          <w:b/>
          <w:bCs/>
          <w:sz w:val="28"/>
          <w:szCs w:val="28"/>
        </w:rPr>
        <w:t xml:space="preserve"> семьи за пери</w:t>
      </w:r>
      <w:r w:rsidR="00DA5D11">
        <w:rPr>
          <w:b/>
          <w:bCs/>
          <w:sz w:val="28"/>
          <w:szCs w:val="28"/>
        </w:rPr>
        <w:t>од с 1 января по 31 декабря 2016</w:t>
      </w:r>
      <w:bookmarkStart w:id="0" w:name="_GoBack"/>
      <w:bookmarkEnd w:id="0"/>
      <w:r w:rsidR="00336F00">
        <w:rPr>
          <w:b/>
          <w:bCs/>
          <w:sz w:val="28"/>
          <w:szCs w:val="28"/>
        </w:rPr>
        <w:t xml:space="preserve"> года</w:t>
      </w:r>
    </w:p>
    <w:p w:rsidR="00336F00" w:rsidRDefault="00336F00" w:rsidP="00336F00">
      <w:pPr>
        <w:spacing w:after="648" w:line="1" w:lineRule="exact"/>
        <w:rPr>
          <w:sz w:val="2"/>
          <w:szCs w:val="2"/>
        </w:rPr>
      </w:pPr>
    </w:p>
    <w:tbl>
      <w:tblPr>
        <w:tblW w:w="1544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9"/>
        <w:gridCol w:w="2093"/>
        <w:gridCol w:w="1723"/>
        <w:gridCol w:w="1152"/>
        <w:gridCol w:w="1675"/>
        <w:gridCol w:w="1694"/>
        <w:gridCol w:w="1718"/>
        <w:gridCol w:w="1152"/>
        <w:gridCol w:w="1685"/>
      </w:tblGrid>
      <w:tr w:rsidR="00336F00" w:rsidTr="00B438D5">
        <w:trPr>
          <w:trHeight w:hRule="exact" w:val="859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 xml:space="preserve">Ф.И.О директора (наименование ОО) </w:t>
            </w:r>
            <w:r>
              <w:rPr>
                <w:spacing w:val="-1"/>
                <w:sz w:val="24"/>
                <w:szCs w:val="24"/>
              </w:rPr>
              <w:t>Супруга (супруг) и</w:t>
            </w:r>
          </w:p>
          <w:p w:rsidR="00336F00" w:rsidRDefault="00336F00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>несовершеннолетние</w:t>
            </w:r>
          </w:p>
          <w:p w:rsidR="00336F00" w:rsidRDefault="00336F00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Общая сумма</w:t>
            </w:r>
          </w:p>
          <w:p w:rsidR="00336F00" w:rsidRDefault="00336F0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декларированного</w:t>
            </w:r>
          </w:p>
          <w:p w:rsidR="00336F00" w:rsidRDefault="00336F00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годового дохода</w:t>
            </w:r>
          </w:p>
          <w:p w:rsidR="00336F00" w:rsidRDefault="00DA5D11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за 2016</w:t>
            </w:r>
            <w:r w:rsidR="00336F00">
              <w:rPr>
                <w:spacing w:val="-1"/>
                <w:sz w:val="24"/>
                <w:szCs w:val="24"/>
              </w:rPr>
              <w:t xml:space="preserve"> г. (руб.)</w:t>
            </w:r>
          </w:p>
        </w:tc>
        <w:tc>
          <w:tcPr>
            <w:tcW w:w="6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4" w:lineRule="exact"/>
              <w:ind w:left="504"/>
            </w:pPr>
            <w:r>
              <w:rPr>
                <w:sz w:val="24"/>
                <w:szCs w:val="24"/>
              </w:rPr>
              <w:t>Перечень объектов недвижимого имущества и</w:t>
            </w:r>
          </w:p>
          <w:p w:rsidR="00336F00" w:rsidRDefault="00336F00">
            <w:pPr>
              <w:shd w:val="clear" w:color="auto" w:fill="FFFFFF"/>
              <w:spacing w:line="274" w:lineRule="exact"/>
              <w:ind w:left="504"/>
            </w:pPr>
            <w:r>
              <w:rPr>
                <w:spacing w:val="-2"/>
                <w:sz w:val="24"/>
                <w:szCs w:val="24"/>
              </w:rPr>
              <w:t>транспортных средств, принадлежащих на праве</w:t>
            </w:r>
          </w:p>
          <w:p w:rsidR="00336F00" w:rsidRDefault="00336F00">
            <w:pPr>
              <w:shd w:val="clear" w:color="auto" w:fill="FFFFFF"/>
              <w:spacing w:line="274" w:lineRule="exact"/>
              <w:ind w:left="504"/>
            </w:pPr>
            <w:r>
              <w:rPr>
                <w:sz w:val="24"/>
                <w:szCs w:val="24"/>
                <w:u w:val="single"/>
              </w:rPr>
              <w:t>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u w:val="single"/>
              </w:rPr>
              <w:t>венности</w:t>
            </w:r>
          </w:p>
        </w:tc>
        <w:tc>
          <w:tcPr>
            <w:tcW w:w="4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ind w:left="96" w:right="96"/>
            </w:pPr>
            <w:r>
              <w:rPr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336F00" w:rsidTr="00B438D5">
        <w:trPr>
          <w:trHeight w:hRule="exact" w:val="1574"/>
        </w:trPr>
        <w:tc>
          <w:tcPr>
            <w:tcW w:w="2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F00" w:rsidRDefault="00336F00">
            <w:pPr>
              <w:widowControl/>
              <w:autoSpaceDE/>
              <w:autoSpaceDN/>
              <w:adjustRightInd/>
            </w:pPr>
          </w:p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F00" w:rsidRDefault="00336F00">
            <w:pPr>
              <w:widowControl/>
              <w:autoSpaceDE/>
              <w:autoSpaceDN/>
              <w:adjustRightInd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00" w:rsidRDefault="00336F00"/>
          <w:p w:rsidR="00336F00" w:rsidRDefault="00336F00"/>
          <w:p w:rsidR="00336F00" w:rsidRDefault="00336F00">
            <w:pPr>
              <w:shd w:val="clear" w:color="auto" w:fill="FFFFFF"/>
              <w:spacing w:line="278" w:lineRule="exact"/>
              <w:ind w:firstLine="53"/>
            </w:pPr>
            <w:r>
              <w:rPr>
                <w:sz w:val="24"/>
                <w:szCs w:val="24"/>
              </w:rPr>
              <w:t xml:space="preserve">Вид объектов </w:t>
            </w:r>
            <w:r>
              <w:rPr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Площадь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 xml:space="preserve">Вид объектов </w:t>
            </w:r>
            <w:r>
              <w:rPr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Площадь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F00" w:rsidRDefault="00336F00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3"/>
                <w:sz w:val="24"/>
                <w:szCs w:val="24"/>
              </w:rPr>
              <w:t>расположения</w:t>
            </w:r>
          </w:p>
        </w:tc>
      </w:tr>
      <w:tr w:rsidR="00B438D5" w:rsidTr="00B438D5">
        <w:trPr>
          <w:trHeight w:hRule="exact" w:val="239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Токарева Ирина Ивановна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D5" w:rsidRPr="003549B8" w:rsidRDefault="00DA5D11" w:rsidP="00B438D5">
            <w:pPr>
              <w:rPr>
                <w:rFonts w:cs="Calibri"/>
                <w:b/>
              </w:rPr>
            </w:pPr>
            <w:r w:rsidRPr="00DA5D1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645162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spacing w:line="274" w:lineRule="exact"/>
              <w:ind w:left="19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Квартира</w:t>
            </w:r>
          </w:p>
          <w:p w:rsidR="00B438D5" w:rsidRDefault="00B438D5" w:rsidP="00B438D5">
            <w:pPr>
              <w:shd w:val="clear" w:color="auto" w:fill="FFFFFF"/>
              <w:spacing w:line="274" w:lineRule="exact"/>
              <w:ind w:left="192"/>
            </w:pPr>
            <w:r>
              <w:rPr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spacing w:line="278" w:lineRule="exact"/>
              <w:ind w:left="43" w:right="3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438D5">
              <w:rPr>
                <w:rFonts w:eastAsia="Calibri"/>
                <w:sz w:val="24"/>
                <w:szCs w:val="24"/>
                <w:lang w:val="en-US" w:eastAsia="en-US"/>
              </w:rPr>
              <w:t>IVEKO STRALIS AT440S43T/P RP</w:t>
            </w:r>
          </w:p>
          <w:p w:rsidR="00B438D5" w:rsidRDefault="00B438D5" w:rsidP="00B438D5">
            <w:pPr>
              <w:shd w:val="clear" w:color="auto" w:fill="FFFFFF"/>
              <w:spacing w:line="278" w:lineRule="exact"/>
              <w:ind w:left="43" w:right="3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438D5">
              <w:rPr>
                <w:rFonts w:eastAsia="Calibri"/>
                <w:sz w:val="24"/>
                <w:szCs w:val="24"/>
                <w:lang w:val="en-US" w:eastAsia="en-US"/>
              </w:rPr>
              <w:t>Volkswagen</w:t>
            </w:r>
            <w:r w:rsidRPr="00DA5D1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38D5">
              <w:rPr>
                <w:rFonts w:eastAsia="Calibri"/>
                <w:sz w:val="24"/>
                <w:szCs w:val="24"/>
                <w:lang w:val="en-US" w:eastAsia="en-US"/>
              </w:rPr>
              <w:t>jetta</w:t>
            </w:r>
            <w:proofErr w:type="spellEnd"/>
          </w:p>
          <w:p w:rsidR="00B438D5" w:rsidRPr="00B438D5" w:rsidRDefault="00B438D5" w:rsidP="00B438D5">
            <w:pPr>
              <w:shd w:val="clear" w:color="auto" w:fill="FFFFFF"/>
              <w:spacing w:line="278" w:lineRule="exact"/>
              <w:ind w:left="43" w:right="34"/>
              <w:rPr>
                <w:lang w:val="en-US"/>
              </w:rPr>
            </w:pPr>
            <w:r w:rsidRPr="00B438D5">
              <w:rPr>
                <w:rFonts w:eastAsia="Calibri"/>
                <w:sz w:val="24"/>
                <w:szCs w:val="24"/>
                <w:lang w:eastAsia="en-US"/>
              </w:rPr>
              <w:t>КАМАЗ 65116-</w:t>
            </w:r>
            <w:r w:rsidRPr="00B438D5">
              <w:rPr>
                <w:rFonts w:eastAsia="Calibri"/>
                <w:sz w:val="24"/>
                <w:szCs w:val="24"/>
                <w:lang w:val="en-US" w:eastAsia="en-US"/>
              </w:rPr>
              <w:t>N3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t>-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t>-</w:t>
            </w:r>
          </w:p>
        </w:tc>
      </w:tr>
      <w:tr w:rsidR="00B438D5" w:rsidTr="00B438D5">
        <w:trPr>
          <w:trHeight w:hRule="exact" w:val="117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>Токарев Владимир Александрович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   нет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  <w:p w:rsidR="00B438D5" w:rsidRDefault="00B438D5" w:rsidP="00B438D5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B438D5" w:rsidRDefault="00B438D5" w:rsidP="00B438D5">
            <w:pPr>
              <w:shd w:val="clear" w:color="auto" w:fill="FFFFFF"/>
              <w:ind w:left="302"/>
              <w:rPr>
                <w:lang w:val="en-US"/>
              </w:rPr>
            </w:pPr>
          </w:p>
          <w:p w:rsidR="00B438D5" w:rsidRDefault="00B438D5" w:rsidP="00B438D5">
            <w:pPr>
              <w:shd w:val="clear" w:color="auto" w:fill="FFFFFF"/>
              <w:ind w:left="302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</w:p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15218F" w:rsidP="00B438D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5218F">
              <w:rPr>
                <w:rFonts w:eastAsia="Calibri"/>
                <w:sz w:val="24"/>
                <w:szCs w:val="24"/>
                <w:lang w:eastAsia="en-US"/>
              </w:rPr>
              <w:t>КАМАЗ 532120</w:t>
            </w:r>
          </w:p>
          <w:p w:rsidR="0015218F" w:rsidRDefault="0015218F" w:rsidP="00B438D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5218F">
              <w:rPr>
                <w:rFonts w:eastAsia="Calibri"/>
                <w:sz w:val="24"/>
                <w:szCs w:val="24"/>
                <w:lang w:eastAsia="en-US"/>
              </w:rPr>
              <w:t>КАМАЗ 5320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spacing w:line="274" w:lineRule="exact"/>
              <w:ind w:left="19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Квартира жены</w:t>
            </w:r>
          </w:p>
          <w:p w:rsidR="00B438D5" w:rsidRDefault="00B438D5" w:rsidP="00B438D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t>93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</w:pPr>
            <w:r>
              <w:t>Россия</w:t>
            </w:r>
          </w:p>
        </w:tc>
      </w:tr>
      <w:tr w:rsidR="00B438D5" w:rsidTr="00B438D5">
        <w:trPr>
          <w:trHeight w:hRule="exact" w:val="117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ТокареваТатьяна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ind w:left="302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  <w:spacing w:line="274" w:lineRule="exact"/>
              <w:ind w:left="19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Квартира матери</w:t>
            </w:r>
          </w:p>
          <w:p w:rsidR="00B438D5" w:rsidRDefault="00B438D5" w:rsidP="00B438D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</w:pPr>
            <w:r>
              <w:t>93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5" w:rsidRDefault="00B438D5" w:rsidP="00B438D5">
            <w:pPr>
              <w:shd w:val="clear" w:color="auto" w:fill="FFFFFF"/>
            </w:pPr>
            <w:r>
              <w:t>Россия</w:t>
            </w:r>
          </w:p>
        </w:tc>
      </w:tr>
    </w:tbl>
    <w:p w:rsidR="009C6862" w:rsidRDefault="00DA5D11"/>
    <w:sectPr w:rsidR="009C6862" w:rsidSect="00336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DC"/>
    <w:rsid w:val="0015218F"/>
    <w:rsid w:val="0019230A"/>
    <w:rsid w:val="00336F00"/>
    <w:rsid w:val="00B438D5"/>
    <w:rsid w:val="00BE241B"/>
    <w:rsid w:val="00C02DB9"/>
    <w:rsid w:val="00DA5D11"/>
    <w:rsid w:val="00DF0ACA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0FCC-1B29-425D-808F-017299C6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2015-05-06T02:02:00Z</dcterms:created>
  <dcterms:modified xsi:type="dcterms:W3CDTF">2017-05-24T03:55:00Z</dcterms:modified>
</cp:coreProperties>
</file>